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94B79" w14:textId="77777777" w:rsidR="00404E3C" w:rsidRDefault="00767A8A" w:rsidP="00404E3C">
      <w:pPr>
        <w:pStyle w:val="Bylawtemplatetitle"/>
        <w:ind w:left="720"/>
        <w:rPr>
          <w:color w:val="auto"/>
          <w:lang w:val="en-CA"/>
        </w:rPr>
      </w:pPr>
      <w:bookmarkStart w:id="0" w:name="_GoBack"/>
      <w:r w:rsidRPr="00D8016E">
        <w:rPr>
          <w:color w:val="auto"/>
          <w:lang w:val="en-CA"/>
        </w:rPr>
        <w:t>City/Town/Rural Municipality</w:t>
      </w:r>
      <w:r w:rsidR="00077091" w:rsidRPr="00D8016E">
        <w:rPr>
          <w:color w:val="auto"/>
          <w:lang w:val="en-CA"/>
        </w:rPr>
        <w:t xml:space="preserve"> of</w:t>
      </w:r>
      <w:r w:rsidR="00D30E36" w:rsidRPr="00D8016E">
        <w:rPr>
          <w:color w:val="auto"/>
          <w:u w:val="single"/>
          <w:lang w:val="en-CA"/>
        </w:rPr>
        <w:t xml:space="preserve">  </w:t>
      </w:r>
      <w:r w:rsidR="005858C1" w:rsidRPr="00D8016E">
        <w:rPr>
          <w:color w:val="auto"/>
          <w:u w:val="single"/>
          <w:lang w:val="en-CA"/>
        </w:rPr>
        <w:t xml:space="preserve">                             </w:t>
      </w:r>
      <w:r w:rsidR="00077091" w:rsidRPr="00D8016E">
        <w:rPr>
          <w:color w:val="auto"/>
          <w:lang w:val="en-CA"/>
        </w:rPr>
        <w:t>, PEI</w:t>
      </w:r>
    </w:p>
    <w:bookmarkEnd w:id="0"/>
    <w:p w14:paraId="04E132C8" w14:textId="77777777" w:rsidR="000826A3" w:rsidRPr="00D8016E" w:rsidRDefault="000826A3" w:rsidP="00404E3C">
      <w:pPr>
        <w:pStyle w:val="Bylawtemplatetitle"/>
        <w:ind w:left="720"/>
        <w:rPr>
          <w:color w:val="auto"/>
          <w:lang w:val="en-CA"/>
        </w:rPr>
      </w:pPr>
      <w:r w:rsidRPr="00D8016E">
        <w:rPr>
          <w:color w:val="auto"/>
          <w:lang w:val="en-CA"/>
        </w:rPr>
        <w:t xml:space="preserve">A Bylaw to </w:t>
      </w:r>
      <w:r w:rsidR="003264F6" w:rsidRPr="00D8016E">
        <w:rPr>
          <w:color w:val="auto"/>
          <w:lang w:val="en-CA"/>
        </w:rPr>
        <w:t>Regulate the Proceedings of Council</w:t>
      </w:r>
    </w:p>
    <w:p w14:paraId="4E65E39E" w14:textId="77777777" w:rsidR="00C41312" w:rsidRPr="00D8016E" w:rsidRDefault="00077091" w:rsidP="00404E3C">
      <w:pPr>
        <w:pStyle w:val="Bylawtemplatetitle"/>
        <w:rPr>
          <w:color w:val="auto"/>
          <w:lang w:val="en-CA"/>
        </w:rPr>
      </w:pPr>
      <w:r w:rsidRPr="00D8016E">
        <w:rPr>
          <w:color w:val="auto"/>
          <w:lang w:val="en-CA"/>
        </w:rPr>
        <w:t>Bylaw # 20</w:t>
      </w:r>
      <w:r w:rsidR="00182F17" w:rsidRPr="00D8016E">
        <w:rPr>
          <w:color w:val="auto"/>
          <w:lang w:val="en-CA"/>
        </w:rPr>
        <w:t>XX-XX</w:t>
      </w:r>
    </w:p>
    <w:p w14:paraId="35DA10BF" w14:textId="77777777" w:rsidR="001A352C" w:rsidRDefault="001A352C" w:rsidP="007E0C4D">
      <w:pPr>
        <w:pStyle w:val="Bylawtemplatenotebox"/>
        <w:pBdr>
          <w:top w:val="single" w:sz="4" w:space="14" w:color="auto"/>
        </w:pBdr>
        <w:rPr>
          <w:lang w:val="en-CA"/>
        </w:rPr>
      </w:pPr>
      <w:r w:rsidRPr="00D8016E">
        <w:rPr>
          <w:b/>
          <w:lang w:val="en-CA"/>
        </w:rPr>
        <w:t>Note:</w:t>
      </w:r>
      <w:r w:rsidRPr="00D8016E">
        <w:rPr>
          <w:lang w:val="en-CA"/>
        </w:rPr>
        <w:t xml:space="preserve"> This sample template is intended to be used as a guide by municipalities to develop a </w:t>
      </w:r>
      <w:r w:rsidR="0015562D" w:rsidRPr="00D8016E">
        <w:rPr>
          <w:lang w:val="en-CA"/>
        </w:rPr>
        <w:t>procedural</w:t>
      </w:r>
      <w:r w:rsidRPr="00D8016E">
        <w:rPr>
          <w:lang w:val="en-CA"/>
        </w:rPr>
        <w:t xml:space="preserve"> bylaw. The content and format of this template must be modified to suit the needs of the municipality provided that it remains consistent with the </w:t>
      </w:r>
      <w:r w:rsidRPr="00D8016E">
        <w:rPr>
          <w:i/>
          <w:lang w:val="en-CA"/>
        </w:rPr>
        <w:t>Municipal Government Act</w:t>
      </w:r>
      <w:r w:rsidRPr="00D8016E">
        <w:rPr>
          <w:lang w:val="en-CA"/>
        </w:rPr>
        <w:t>.</w:t>
      </w:r>
    </w:p>
    <w:p w14:paraId="09C13BE4" w14:textId="3055B3F0" w:rsidR="00CE4FDC" w:rsidRDefault="00CE4FDC" w:rsidP="007E0C4D">
      <w:pPr>
        <w:pStyle w:val="Bylawtemplatenotebox"/>
        <w:pBdr>
          <w:top w:val="single" w:sz="4" w:space="14" w:color="auto"/>
        </w:pBdr>
        <w:rPr>
          <w:lang w:val="en-CA"/>
        </w:rPr>
      </w:pPr>
      <w:r>
        <w:rPr>
          <w:lang w:val="en-CA"/>
        </w:rPr>
        <w:t>Revisions from February 2018 are marked in orange</w:t>
      </w:r>
    </w:p>
    <w:p w14:paraId="55235EC3" w14:textId="62E4D879" w:rsidR="00CE4FDC" w:rsidRDefault="00CE4FDC" w:rsidP="007E0C4D">
      <w:pPr>
        <w:pStyle w:val="Bylawtemplatenotebox"/>
        <w:pBdr>
          <w:top w:val="single" w:sz="4" w:space="14" w:color="auto"/>
        </w:pBdr>
        <w:rPr>
          <w:lang w:val="en-CA"/>
        </w:rPr>
      </w:pPr>
      <w:r>
        <w:rPr>
          <w:lang w:val="en-CA"/>
        </w:rPr>
        <w:t xml:space="preserve">Revisions from </w:t>
      </w:r>
      <w:r w:rsidR="005C070F">
        <w:rPr>
          <w:lang w:val="en-CA"/>
        </w:rPr>
        <w:t>January</w:t>
      </w:r>
      <w:r>
        <w:rPr>
          <w:lang w:val="en-CA"/>
        </w:rPr>
        <w:t xml:space="preserve"> 201</w:t>
      </w:r>
      <w:r w:rsidR="005C070F">
        <w:rPr>
          <w:lang w:val="en-CA"/>
        </w:rPr>
        <w:t>9</w:t>
      </w:r>
      <w:r>
        <w:rPr>
          <w:lang w:val="en-CA"/>
        </w:rPr>
        <w:t xml:space="preserve"> are marked in red</w:t>
      </w:r>
    </w:p>
    <w:p w14:paraId="48F73CE0" w14:textId="00519571" w:rsidR="00524817" w:rsidRDefault="00524817" w:rsidP="007E0C4D">
      <w:pPr>
        <w:pStyle w:val="Bylawtemplatenotebox"/>
        <w:pBdr>
          <w:top w:val="single" w:sz="4" w:space="14" w:color="auto"/>
        </w:pBdr>
        <w:rPr>
          <w:lang w:val="en-CA"/>
        </w:rPr>
      </w:pPr>
      <w:r>
        <w:rPr>
          <w:lang w:val="en-CA"/>
        </w:rPr>
        <w:t>Revisions from February 2019 are marked in green</w:t>
      </w:r>
    </w:p>
    <w:p w14:paraId="4FE735A4" w14:textId="263C2B86" w:rsidR="00C91CE8" w:rsidRDefault="00C91CE8" w:rsidP="007E0C4D">
      <w:pPr>
        <w:pStyle w:val="Bylawtemplatenotebox"/>
        <w:pBdr>
          <w:top w:val="single" w:sz="4" w:space="14" w:color="auto"/>
        </w:pBdr>
        <w:rPr>
          <w:lang w:val="en-CA"/>
        </w:rPr>
      </w:pPr>
      <w:r>
        <w:rPr>
          <w:lang w:val="en-CA"/>
        </w:rPr>
        <w:t xml:space="preserve">Revisions from </w:t>
      </w:r>
      <w:r w:rsidR="002E62F8">
        <w:rPr>
          <w:lang w:val="en-CA"/>
        </w:rPr>
        <w:t>January 2021</w:t>
      </w:r>
      <w:r>
        <w:rPr>
          <w:lang w:val="en-CA"/>
        </w:rPr>
        <w:t xml:space="preserve"> are marked in purple</w:t>
      </w:r>
    </w:p>
    <w:p w14:paraId="66D4BA8E" w14:textId="7A0C5B47" w:rsidR="008A07FC" w:rsidRDefault="008A07FC" w:rsidP="007E0C4D">
      <w:pPr>
        <w:pStyle w:val="Bylawtemplatenotebox"/>
        <w:pBdr>
          <w:top w:val="single" w:sz="4" w:space="14" w:color="auto"/>
        </w:pBdr>
        <w:rPr>
          <w:lang w:val="en-CA"/>
        </w:rPr>
      </w:pPr>
      <w:r>
        <w:rPr>
          <w:lang w:val="en-CA"/>
        </w:rPr>
        <w:t xml:space="preserve">Revisions from </w:t>
      </w:r>
      <w:r w:rsidR="00472E22">
        <w:rPr>
          <w:lang w:val="en-CA"/>
        </w:rPr>
        <w:t xml:space="preserve">April </w:t>
      </w:r>
      <w:r>
        <w:rPr>
          <w:lang w:val="en-CA"/>
        </w:rPr>
        <w:t>2021 are marked in blue</w:t>
      </w:r>
    </w:p>
    <w:p w14:paraId="471699D2" w14:textId="7769C349" w:rsidR="007E0C4D" w:rsidRPr="00D8016E" w:rsidRDefault="007E0C4D" w:rsidP="007E0C4D">
      <w:pPr>
        <w:pStyle w:val="Bylawtemplatenotebox"/>
        <w:pBdr>
          <w:top w:val="single" w:sz="4" w:space="14" w:color="auto"/>
        </w:pBdr>
        <w:rPr>
          <w:lang w:val="en-CA"/>
        </w:rPr>
      </w:pPr>
      <w:r>
        <w:rPr>
          <w:lang w:val="en-CA"/>
        </w:rPr>
        <w:t>Revisions from December 2022</w:t>
      </w:r>
      <w:r w:rsidR="004D6E43">
        <w:rPr>
          <w:lang w:val="en-CA"/>
        </w:rPr>
        <w:t xml:space="preserve"> and April 2023</w:t>
      </w:r>
      <w:r>
        <w:rPr>
          <w:lang w:val="en-CA"/>
        </w:rPr>
        <w:t xml:space="preserve"> are marked in dark red</w:t>
      </w:r>
    </w:p>
    <w:p w14:paraId="7401AD5E" w14:textId="77777777" w:rsidR="009507AD" w:rsidRPr="00D8016E" w:rsidRDefault="009507AD" w:rsidP="009507AD">
      <w:pPr>
        <w:pStyle w:val="Bylawtemplatetext"/>
      </w:pPr>
      <w:r w:rsidRPr="00D8016E">
        <w:rPr>
          <w:b/>
          <w:bCs/>
        </w:rPr>
        <w:t xml:space="preserve">BE IT ENACTED </w:t>
      </w:r>
      <w:r w:rsidRPr="00D8016E">
        <w:rPr>
          <w:bCs/>
        </w:rPr>
        <w:t>by the Council of</w:t>
      </w:r>
      <w:r w:rsidRPr="00D8016E">
        <w:rPr>
          <w:b/>
          <w:bCs/>
        </w:rPr>
        <w:t xml:space="preserve"> </w:t>
      </w:r>
      <w:r w:rsidRPr="00D8016E">
        <w:t>the City/Town/Rural Municipality of ______________ [insert name of municipality] as follows:</w:t>
      </w:r>
    </w:p>
    <w:p w14:paraId="7F64D25A" w14:textId="77777777" w:rsidR="003A4C57" w:rsidRPr="00D8016E" w:rsidRDefault="003A4C57" w:rsidP="0053118E">
      <w:pPr>
        <w:pStyle w:val="Bylawtemplatepart"/>
        <w:rPr>
          <w:color w:val="auto"/>
        </w:rPr>
      </w:pPr>
      <w:r w:rsidRPr="00D8016E">
        <w:rPr>
          <w:color w:val="auto"/>
        </w:rPr>
        <w:t xml:space="preserve">PART I – INTERPRETATION AND APPLICATION </w:t>
      </w:r>
    </w:p>
    <w:p w14:paraId="59E6B36A" w14:textId="77777777" w:rsidR="003C0D69" w:rsidRPr="00D8016E" w:rsidRDefault="00C41312" w:rsidP="0053118E">
      <w:pPr>
        <w:pStyle w:val="Bylawtemplateheader"/>
        <w:rPr>
          <w:color w:val="auto"/>
        </w:rPr>
      </w:pPr>
      <w:r w:rsidRPr="00D8016E">
        <w:rPr>
          <w:color w:val="auto"/>
        </w:rPr>
        <w:t>Title</w:t>
      </w:r>
    </w:p>
    <w:p w14:paraId="027DD8EE" w14:textId="77777777" w:rsidR="002A65A3" w:rsidRPr="00D8016E" w:rsidRDefault="00C41312" w:rsidP="0053118E">
      <w:pPr>
        <w:pStyle w:val="Bylawtemplatesection"/>
        <w:rPr>
          <w:color w:val="auto"/>
        </w:rPr>
      </w:pPr>
      <w:r w:rsidRPr="00D8016E">
        <w:rPr>
          <w:color w:val="auto"/>
        </w:rPr>
        <w:t xml:space="preserve">This </w:t>
      </w:r>
      <w:r w:rsidR="003264F6" w:rsidRPr="00D8016E">
        <w:rPr>
          <w:color w:val="auto"/>
        </w:rPr>
        <w:t xml:space="preserve">Bylaw shall be known as, and may be cited as the “Procedural Bylaw”. </w:t>
      </w:r>
    </w:p>
    <w:p w14:paraId="30F7D9C2" w14:textId="77777777" w:rsidR="009507AD" w:rsidRPr="00D8016E" w:rsidRDefault="009507AD" w:rsidP="0053118E">
      <w:pPr>
        <w:pStyle w:val="Bylawtemplateheader"/>
        <w:rPr>
          <w:color w:val="auto"/>
        </w:rPr>
      </w:pPr>
      <w:r w:rsidRPr="00D8016E">
        <w:rPr>
          <w:color w:val="auto"/>
        </w:rPr>
        <w:t xml:space="preserve">Authority </w:t>
      </w:r>
    </w:p>
    <w:p w14:paraId="2F69C344" w14:textId="77777777" w:rsidR="009507AD" w:rsidRPr="00D8016E" w:rsidRDefault="009507AD" w:rsidP="0053118E">
      <w:pPr>
        <w:pStyle w:val="Bylawtemplatesection"/>
        <w:rPr>
          <w:color w:val="auto"/>
        </w:rPr>
      </w:pPr>
      <w:r w:rsidRPr="00D8016E">
        <w:rPr>
          <w:color w:val="auto"/>
        </w:rPr>
        <w:t xml:space="preserve">Subsection 86(2)(e) of the </w:t>
      </w:r>
      <w:r w:rsidRPr="00D8016E">
        <w:rPr>
          <w:rStyle w:val="Emphasis"/>
          <w:color w:val="auto"/>
        </w:rPr>
        <w:t xml:space="preserve">Municipal Government Act </w:t>
      </w:r>
      <w:r w:rsidRPr="00D8016E">
        <w:rPr>
          <w:color w:val="auto"/>
        </w:rPr>
        <w:t>R.S.P.E.I. 1988, Cap. M-12.1., provides that a council must establish a procedural bylaw to regulate its proceedings in accordance with the Act.</w:t>
      </w:r>
    </w:p>
    <w:p w14:paraId="0774E5BE" w14:textId="77777777" w:rsidR="004122C6" w:rsidRPr="00D8016E" w:rsidRDefault="004122C6" w:rsidP="0053118E">
      <w:pPr>
        <w:pStyle w:val="Bylawtemplateheader"/>
        <w:rPr>
          <w:color w:val="auto"/>
        </w:rPr>
      </w:pPr>
      <w:r w:rsidRPr="00D8016E">
        <w:rPr>
          <w:color w:val="auto"/>
        </w:rPr>
        <w:t>A</w:t>
      </w:r>
      <w:r w:rsidR="000768D0" w:rsidRPr="00D8016E">
        <w:rPr>
          <w:color w:val="auto"/>
        </w:rPr>
        <w:t>pplication</w:t>
      </w:r>
    </w:p>
    <w:p w14:paraId="2A9E5BED" w14:textId="77777777" w:rsidR="004122C6" w:rsidRPr="00D8016E" w:rsidRDefault="003264F6" w:rsidP="0053118E">
      <w:pPr>
        <w:pStyle w:val="Bylawtemplatesection"/>
        <w:rPr>
          <w:color w:val="auto"/>
        </w:rPr>
      </w:pPr>
      <w:r w:rsidRPr="00D8016E">
        <w:rPr>
          <w:color w:val="auto"/>
        </w:rPr>
        <w:t>This bylaw applies to all members of Council, the Chief Administrative Officer</w:t>
      </w:r>
      <w:r w:rsidR="003A5B71" w:rsidRPr="00D8016E">
        <w:rPr>
          <w:color w:val="auto"/>
        </w:rPr>
        <w:t xml:space="preserve"> (CAO)</w:t>
      </w:r>
      <w:r w:rsidRPr="00D8016E">
        <w:rPr>
          <w:color w:val="auto"/>
        </w:rPr>
        <w:t xml:space="preserve">, members of Council Committees, </w:t>
      </w:r>
      <w:r w:rsidR="002A3486" w:rsidRPr="00D8016E">
        <w:rPr>
          <w:color w:val="auto"/>
        </w:rPr>
        <w:t xml:space="preserve">City/Town/Rural Municipality </w:t>
      </w:r>
      <w:r w:rsidR="009507AD" w:rsidRPr="00D8016E">
        <w:rPr>
          <w:color w:val="auto"/>
        </w:rPr>
        <w:t xml:space="preserve">of ________________[insert name of municipality] </w:t>
      </w:r>
      <w:r w:rsidRPr="00D8016E">
        <w:rPr>
          <w:color w:val="auto"/>
        </w:rPr>
        <w:t xml:space="preserve">employees, those who appear before Council and members of the general public.  </w:t>
      </w:r>
    </w:p>
    <w:p w14:paraId="18396BE4" w14:textId="77777777" w:rsidR="006675C6" w:rsidRPr="00D8016E" w:rsidRDefault="009507AD" w:rsidP="0053118E">
      <w:pPr>
        <w:pStyle w:val="Bylawtemplatesection"/>
        <w:rPr>
          <w:color w:val="auto"/>
        </w:rPr>
      </w:pPr>
      <w:r w:rsidRPr="00D8016E">
        <w:rPr>
          <w:color w:val="auto"/>
        </w:rPr>
        <w:t xml:space="preserve">When any matter relating to proceedings arise which is not covered by a provision of this bylaw or the Act, the matter shall be decided by reference to Robert’s Rules of Order. </w:t>
      </w:r>
    </w:p>
    <w:p w14:paraId="6DECC6AB" w14:textId="77777777" w:rsidR="007778E5" w:rsidRPr="00D8016E" w:rsidRDefault="007778E5" w:rsidP="0053118E">
      <w:pPr>
        <w:pStyle w:val="Bylawtemplatesection"/>
        <w:rPr>
          <w:color w:val="auto"/>
        </w:rPr>
      </w:pPr>
      <w:r w:rsidRPr="00D8016E">
        <w:rPr>
          <w:color w:val="auto"/>
        </w:rPr>
        <w:t>In the event of any conflict between the provisions of the Act and this bylaw, the Act will prevail.</w:t>
      </w:r>
    </w:p>
    <w:p w14:paraId="2F8E7AD8" w14:textId="77777777" w:rsidR="00205F39" w:rsidRPr="00D8016E" w:rsidRDefault="00205F39" w:rsidP="00335846">
      <w:pPr>
        <w:pStyle w:val="Bylawtemplatenotebox"/>
      </w:pPr>
      <w:r w:rsidRPr="00D8016E">
        <w:rPr>
          <w:b/>
        </w:rPr>
        <w:lastRenderedPageBreak/>
        <w:t>N</w:t>
      </w:r>
      <w:r w:rsidR="00B80D78" w:rsidRPr="00D8016E">
        <w:rPr>
          <w:b/>
        </w:rPr>
        <w:t xml:space="preserve">ote: </w:t>
      </w:r>
      <w:r w:rsidRPr="00D8016E">
        <w:t xml:space="preserve">Council may select another form of rules of order.   </w:t>
      </w:r>
    </w:p>
    <w:p w14:paraId="080B7987" w14:textId="77777777" w:rsidR="00C41312" w:rsidRPr="00D8016E" w:rsidRDefault="00F27FC1" w:rsidP="0053118E">
      <w:pPr>
        <w:pStyle w:val="Bylawtemplateheader"/>
        <w:rPr>
          <w:color w:val="auto"/>
        </w:rPr>
      </w:pPr>
      <w:r w:rsidRPr="00D8016E">
        <w:rPr>
          <w:color w:val="auto"/>
        </w:rPr>
        <w:t xml:space="preserve">Definitions </w:t>
      </w:r>
    </w:p>
    <w:p w14:paraId="3B41E757" w14:textId="77777777" w:rsidR="003264F6" w:rsidRPr="00D8016E" w:rsidRDefault="003264F6" w:rsidP="0053118E">
      <w:pPr>
        <w:pStyle w:val="Bylawtemplatesection"/>
        <w:rPr>
          <w:color w:val="auto"/>
        </w:rPr>
      </w:pPr>
      <w:r w:rsidRPr="00D8016E">
        <w:rPr>
          <w:color w:val="auto"/>
        </w:rPr>
        <w:t xml:space="preserve">“Chief Administrative Officer” or “CAO” means the administrative head of a municipality as appointed by </w:t>
      </w:r>
      <w:r w:rsidR="002A3486" w:rsidRPr="00D8016E">
        <w:rPr>
          <w:color w:val="auto"/>
        </w:rPr>
        <w:t>Council</w:t>
      </w:r>
      <w:r w:rsidRPr="00D8016E">
        <w:rPr>
          <w:color w:val="auto"/>
        </w:rPr>
        <w:t xml:space="preserve"> under subsection </w:t>
      </w:r>
      <w:r w:rsidR="008A6BB9" w:rsidRPr="00D8016E">
        <w:rPr>
          <w:color w:val="auto"/>
        </w:rPr>
        <w:t>86(2)(c)</w:t>
      </w:r>
      <w:r w:rsidRPr="00D8016E">
        <w:rPr>
          <w:color w:val="auto"/>
        </w:rPr>
        <w:t xml:space="preserve"> of the </w:t>
      </w:r>
      <w:r w:rsidRPr="00D8016E">
        <w:rPr>
          <w:i/>
          <w:color w:val="auto"/>
        </w:rPr>
        <w:t>Municipal Government Act</w:t>
      </w:r>
      <w:r w:rsidRPr="00D8016E">
        <w:rPr>
          <w:color w:val="auto"/>
        </w:rPr>
        <w:t xml:space="preserve">. </w:t>
      </w:r>
    </w:p>
    <w:p w14:paraId="6A54D064" w14:textId="77777777" w:rsidR="00764FEA" w:rsidRPr="00D8016E" w:rsidRDefault="003264F6" w:rsidP="0053118E">
      <w:pPr>
        <w:pStyle w:val="Bylawtemplatesection"/>
        <w:rPr>
          <w:color w:val="auto"/>
        </w:rPr>
      </w:pPr>
      <w:r w:rsidRPr="00D8016E">
        <w:rPr>
          <w:color w:val="auto"/>
        </w:rPr>
        <w:t xml:space="preserve"> </w:t>
      </w:r>
      <w:r w:rsidR="00764FEA" w:rsidRPr="00D8016E">
        <w:rPr>
          <w:color w:val="auto"/>
        </w:rPr>
        <w:t xml:space="preserve">“Council” means the </w:t>
      </w:r>
      <w:r w:rsidR="00FE08A1" w:rsidRPr="00D8016E">
        <w:rPr>
          <w:color w:val="auto"/>
        </w:rPr>
        <w:t>Mayor</w:t>
      </w:r>
      <w:r w:rsidR="00764FEA" w:rsidRPr="00D8016E">
        <w:rPr>
          <w:color w:val="auto"/>
        </w:rPr>
        <w:t xml:space="preserve"> and other members of the </w:t>
      </w:r>
      <w:r w:rsidR="002A3486" w:rsidRPr="00D8016E">
        <w:rPr>
          <w:color w:val="auto"/>
        </w:rPr>
        <w:t>Council</w:t>
      </w:r>
      <w:r w:rsidR="00764FEA" w:rsidRPr="00D8016E">
        <w:rPr>
          <w:color w:val="auto"/>
        </w:rPr>
        <w:t xml:space="preserve"> of the municipality.</w:t>
      </w:r>
    </w:p>
    <w:p w14:paraId="52CB79B9" w14:textId="77777777" w:rsidR="00764FEA" w:rsidRPr="00D8016E" w:rsidRDefault="00764FEA" w:rsidP="0053118E">
      <w:pPr>
        <w:pStyle w:val="Bylawtemplatesection"/>
        <w:rPr>
          <w:color w:val="auto"/>
        </w:rPr>
      </w:pPr>
      <w:r w:rsidRPr="00D8016E">
        <w:rPr>
          <w:color w:val="auto"/>
        </w:rPr>
        <w:t xml:space="preserve">“Councillor” means a member of </w:t>
      </w:r>
      <w:r w:rsidR="002A3486" w:rsidRPr="00D8016E">
        <w:rPr>
          <w:color w:val="auto"/>
        </w:rPr>
        <w:t>Council</w:t>
      </w:r>
      <w:r w:rsidRPr="00D8016E">
        <w:rPr>
          <w:color w:val="auto"/>
        </w:rPr>
        <w:t xml:space="preserve"> other than the </w:t>
      </w:r>
      <w:r w:rsidR="00FE08A1" w:rsidRPr="00D8016E">
        <w:rPr>
          <w:color w:val="auto"/>
        </w:rPr>
        <w:t>Mayor</w:t>
      </w:r>
      <w:r w:rsidRPr="00D8016E">
        <w:rPr>
          <w:color w:val="auto"/>
        </w:rPr>
        <w:t>.</w:t>
      </w:r>
    </w:p>
    <w:p w14:paraId="63098F89" w14:textId="4E71A122" w:rsidR="00C91CE8" w:rsidRPr="00C91CE8" w:rsidRDefault="00C91CE8" w:rsidP="0053118E">
      <w:pPr>
        <w:pStyle w:val="Bylawtemplatesection"/>
        <w:rPr>
          <w:color w:val="8064A2" w:themeColor="accent4"/>
        </w:rPr>
      </w:pPr>
      <w:r w:rsidRPr="00C91CE8">
        <w:rPr>
          <w:color w:val="8064A2" w:themeColor="accent4"/>
        </w:rPr>
        <w:t> “Place” includes, in respect of information or a notice or other document to be posted, or a meeting to be held, by electronic means, the electronic location where the information, notice or document may be found or the ele</w:t>
      </w:r>
      <w:r w:rsidR="002E62F8">
        <w:rPr>
          <w:color w:val="8064A2" w:themeColor="accent4"/>
        </w:rPr>
        <w:t>ctronic meeting may be accessed.</w:t>
      </w:r>
    </w:p>
    <w:p w14:paraId="00D4791A" w14:textId="77777777" w:rsidR="003264F6" w:rsidRPr="00D8016E" w:rsidRDefault="003264F6" w:rsidP="0053118E">
      <w:pPr>
        <w:pStyle w:val="Bylawtemplatesection"/>
        <w:rPr>
          <w:color w:val="auto"/>
        </w:rPr>
      </w:pPr>
      <w:r w:rsidRPr="00D8016E">
        <w:rPr>
          <w:color w:val="auto"/>
        </w:rPr>
        <w:t>“Point of information” means the procedural mechanism by which a member may present or receive information of interest to Council.</w:t>
      </w:r>
    </w:p>
    <w:p w14:paraId="7236975C" w14:textId="77777777" w:rsidR="003264F6" w:rsidRPr="00D8016E" w:rsidRDefault="003264F6" w:rsidP="0053118E">
      <w:pPr>
        <w:pStyle w:val="Bylawtemplatesection"/>
        <w:rPr>
          <w:color w:val="auto"/>
        </w:rPr>
      </w:pPr>
      <w:r w:rsidRPr="00D8016E">
        <w:rPr>
          <w:color w:val="auto"/>
        </w:rPr>
        <w:t>“Point of order” means the procedural mechanism by which a member may rise where this by-law or any other procedural legislation is believed to have been infringed.</w:t>
      </w:r>
    </w:p>
    <w:p w14:paraId="3359981D" w14:textId="77777777" w:rsidR="003264F6" w:rsidRPr="00D8016E" w:rsidRDefault="003264F6" w:rsidP="0053118E">
      <w:pPr>
        <w:pStyle w:val="Bylawtemplatesection"/>
        <w:rPr>
          <w:color w:val="auto"/>
        </w:rPr>
      </w:pPr>
      <w:r w:rsidRPr="00D8016E">
        <w:rPr>
          <w:color w:val="auto"/>
        </w:rPr>
        <w:t xml:space="preserve">“Point of privilege” means the procedural mechanism by which a member may rise to address incorrect, defamatory or slanderous statements made about the Council, </w:t>
      </w:r>
      <w:r w:rsidR="001A352C" w:rsidRPr="00D8016E">
        <w:rPr>
          <w:color w:val="auto"/>
        </w:rPr>
        <w:t>councillors, or employees of the municipality</w:t>
      </w:r>
      <w:r w:rsidRPr="00D8016E">
        <w:rPr>
          <w:color w:val="auto"/>
        </w:rPr>
        <w:t>.</w:t>
      </w:r>
    </w:p>
    <w:p w14:paraId="0F2D60F0" w14:textId="77777777" w:rsidR="00972BD1" w:rsidRPr="00D8016E" w:rsidRDefault="00972BD1" w:rsidP="0053118E">
      <w:pPr>
        <w:pStyle w:val="Bylawtemplatesection"/>
        <w:rPr>
          <w:color w:val="auto"/>
        </w:rPr>
      </w:pPr>
      <w:r w:rsidRPr="00D8016E">
        <w:rPr>
          <w:color w:val="auto"/>
        </w:rPr>
        <w:t>“Quorum”</w:t>
      </w:r>
      <w:r w:rsidR="00763A4F" w:rsidRPr="00D8016E">
        <w:rPr>
          <w:color w:val="auto"/>
        </w:rPr>
        <w:t xml:space="preserve"> is a majority of all the members of council or a council committee. </w:t>
      </w:r>
      <w:r w:rsidR="009566BE" w:rsidRPr="00D8016E">
        <w:rPr>
          <w:color w:val="auto"/>
        </w:rPr>
        <w:t xml:space="preserve">Vacancies are not counted in determining quorum except where the remaining number of </w:t>
      </w:r>
      <w:r w:rsidR="00C20CBC" w:rsidRPr="00D8016E">
        <w:rPr>
          <w:color w:val="auto"/>
        </w:rPr>
        <w:t>council member</w:t>
      </w:r>
      <w:r w:rsidR="009566BE" w:rsidRPr="00D8016E">
        <w:rPr>
          <w:color w:val="auto"/>
        </w:rPr>
        <w:t xml:space="preserve">s is not less than four. </w:t>
      </w:r>
    </w:p>
    <w:p w14:paraId="5AEC86D7" w14:textId="77777777" w:rsidR="00BB04C5" w:rsidRPr="00D8016E" w:rsidRDefault="00BB04C5" w:rsidP="0053118E">
      <w:pPr>
        <w:pStyle w:val="Bylawtemplatesection"/>
        <w:rPr>
          <w:color w:val="auto"/>
        </w:rPr>
      </w:pPr>
      <w:r w:rsidRPr="00D8016E">
        <w:rPr>
          <w:color w:val="auto"/>
        </w:rPr>
        <w:t xml:space="preserve">“Regulations” means the regulations adopted by the Lieutenant Governor in Council pursuant to the </w:t>
      </w:r>
      <w:r w:rsidRPr="00D8016E">
        <w:rPr>
          <w:i/>
          <w:color w:val="auto"/>
        </w:rPr>
        <w:t>Municipal Government Act.</w:t>
      </w:r>
    </w:p>
    <w:p w14:paraId="3EFDD407" w14:textId="77777777" w:rsidR="003C0D69" w:rsidRPr="00D8016E" w:rsidRDefault="003A4C57" w:rsidP="0053118E">
      <w:pPr>
        <w:pStyle w:val="Bylawtemplatepart"/>
        <w:rPr>
          <w:color w:val="auto"/>
        </w:rPr>
      </w:pPr>
      <w:r w:rsidRPr="00D8016E">
        <w:rPr>
          <w:color w:val="auto"/>
        </w:rPr>
        <w:t xml:space="preserve">Part II – </w:t>
      </w:r>
      <w:r w:rsidR="003264F6" w:rsidRPr="00D8016E">
        <w:rPr>
          <w:color w:val="auto"/>
        </w:rPr>
        <w:t>Meetings</w:t>
      </w:r>
      <w:r w:rsidRPr="00D8016E">
        <w:rPr>
          <w:color w:val="auto"/>
        </w:rPr>
        <w:t xml:space="preserve"> </w:t>
      </w:r>
      <w:r w:rsidR="003264F6" w:rsidRPr="00D8016E">
        <w:rPr>
          <w:color w:val="auto"/>
        </w:rPr>
        <w:t xml:space="preserve">of Council </w:t>
      </w:r>
    </w:p>
    <w:p w14:paraId="2ABBD5EE" w14:textId="77777777" w:rsidR="00E419D4" w:rsidRPr="00D8016E" w:rsidRDefault="00E419D4" w:rsidP="0053118E">
      <w:pPr>
        <w:pStyle w:val="Bylawtemplateheader"/>
        <w:rPr>
          <w:color w:val="auto"/>
        </w:rPr>
      </w:pPr>
      <w:r w:rsidRPr="00D8016E">
        <w:rPr>
          <w:color w:val="auto"/>
        </w:rPr>
        <w:t>First Meeting</w:t>
      </w:r>
    </w:p>
    <w:p w14:paraId="030AC695" w14:textId="77777777" w:rsidR="003C0D69" w:rsidRPr="00D8016E" w:rsidRDefault="003264F6" w:rsidP="0053118E">
      <w:pPr>
        <w:pStyle w:val="Bylawtemplatesection"/>
        <w:rPr>
          <w:color w:val="auto"/>
        </w:rPr>
      </w:pPr>
      <w:r w:rsidRPr="00D8016E">
        <w:rPr>
          <w:color w:val="auto"/>
        </w:rPr>
        <w:t>A newly elected Council shall not transact any business until the Oaths of Office have been taken and subscribed to by persons present who have been elected to office.</w:t>
      </w:r>
    </w:p>
    <w:p w14:paraId="3D59D829" w14:textId="77777777" w:rsidR="00E419D4" w:rsidRPr="00D8016E" w:rsidRDefault="00E419D4" w:rsidP="0053118E">
      <w:pPr>
        <w:pStyle w:val="Bylawtemplateheader"/>
        <w:rPr>
          <w:color w:val="auto"/>
        </w:rPr>
      </w:pPr>
      <w:r w:rsidRPr="00D8016E">
        <w:rPr>
          <w:color w:val="auto"/>
        </w:rPr>
        <w:t>Scheduling of Meetings</w:t>
      </w:r>
    </w:p>
    <w:p w14:paraId="1F9C0B0F" w14:textId="6E411FAC" w:rsidR="00472E22" w:rsidRPr="00472E22" w:rsidRDefault="00472E22" w:rsidP="00472E22">
      <w:pPr>
        <w:pStyle w:val="Bylawtemplatesection"/>
        <w:rPr>
          <w:color w:val="4F81BD" w:themeColor="accent1"/>
        </w:rPr>
      </w:pPr>
      <w:r w:rsidRPr="00472E22">
        <w:rPr>
          <w:color w:val="4F81BD" w:themeColor="accent1"/>
        </w:rPr>
        <w:t xml:space="preserve">Council shall, by resolution, establish an annual schedule of meeting dates providing for no fewer than 6 council meetings open to the public.  </w:t>
      </w:r>
    </w:p>
    <w:p w14:paraId="6C750891" w14:textId="77777777" w:rsidR="00BB04C5" w:rsidRPr="00D8016E" w:rsidRDefault="00BB04C5" w:rsidP="0053118E">
      <w:pPr>
        <w:pStyle w:val="Bylawtemplatesection"/>
        <w:rPr>
          <w:color w:val="auto"/>
        </w:rPr>
      </w:pPr>
      <w:r w:rsidRPr="00D8016E">
        <w:rPr>
          <w:color w:val="auto"/>
        </w:rPr>
        <w:t>The CAO will ensure that the schedule of regular meetings is published in accordance with subsec</w:t>
      </w:r>
      <w:r w:rsidR="00CA1044" w:rsidRPr="00D8016E">
        <w:rPr>
          <w:color w:val="auto"/>
        </w:rPr>
        <w:t xml:space="preserve">tion 110 (3) and (4) of the Act, </w:t>
      </w:r>
      <w:r w:rsidRPr="00D8016E">
        <w:rPr>
          <w:color w:val="auto"/>
        </w:rPr>
        <w:t>the requirements of the regulations</w:t>
      </w:r>
      <w:r w:rsidR="00CA1044" w:rsidRPr="00D8016E">
        <w:rPr>
          <w:color w:val="auto"/>
        </w:rPr>
        <w:t xml:space="preserve">, and </w:t>
      </w:r>
      <w:r w:rsidR="009507AD" w:rsidRPr="00D8016E">
        <w:rPr>
          <w:color w:val="auto"/>
        </w:rPr>
        <w:t>sub</w:t>
      </w:r>
      <w:r w:rsidR="00CA1044" w:rsidRPr="00D8016E">
        <w:rPr>
          <w:color w:val="auto"/>
        </w:rPr>
        <w:t>section 7.2 below</w:t>
      </w:r>
      <w:r w:rsidRPr="00D8016E">
        <w:rPr>
          <w:color w:val="auto"/>
        </w:rPr>
        <w:t>.</w:t>
      </w:r>
    </w:p>
    <w:p w14:paraId="60D69E15" w14:textId="77777777" w:rsidR="003264F6" w:rsidRPr="00D8016E" w:rsidRDefault="003264F6" w:rsidP="0053118E">
      <w:pPr>
        <w:pStyle w:val="Bylawtemplatesection"/>
        <w:rPr>
          <w:color w:val="auto"/>
        </w:rPr>
      </w:pPr>
      <w:r w:rsidRPr="00D8016E">
        <w:rPr>
          <w:color w:val="auto"/>
        </w:rPr>
        <w:t xml:space="preserve">If a </w:t>
      </w:r>
      <w:r w:rsidR="00686156" w:rsidRPr="00D8016E">
        <w:rPr>
          <w:color w:val="auto"/>
        </w:rPr>
        <w:t xml:space="preserve">regularly scheduled meeting of Council falls on a day that is a </w:t>
      </w:r>
      <w:r w:rsidRPr="00D8016E">
        <w:rPr>
          <w:color w:val="auto"/>
        </w:rPr>
        <w:t xml:space="preserve">Statutory Holiday, the regular Council meeting will be held the following day unless rescheduled to another day or cancelled by </w:t>
      </w:r>
      <w:r w:rsidR="0091677B" w:rsidRPr="00D8016E">
        <w:rPr>
          <w:color w:val="auto"/>
        </w:rPr>
        <w:t>r</w:t>
      </w:r>
      <w:r w:rsidR="006B6D4A" w:rsidRPr="00D8016E">
        <w:rPr>
          <w:color w:val="auto"/>
        </w:rPr>
        <w:t>esolution</w:t>
      </w:r>
      <w:r w:rsidR="006B6D4A" w:rsidRPr="00D8016E">
        <w:rPr>
          <w:rStyle w:val="CorrectionChar"/>
          <w:color w:val="auto"/>
        </w:rPr>
        <w:t xml:space="preserve"> </w:t>
      </w:r>
      <w:r w:rsidRPr="00D8016E">
        <w:rPr>
          <w:color w:val="auto"/>
        </w:rPr>
        <w:t xml:space="preserve">of Council. </w:t>
      </w:r>
    </w:p>
    <w:p w14:paraId="247B6BC4" w14:textId="77777777" w:rsidR="003264F6" w:rsidRPr="00D8016E" w:rsidRDefault="003264F6" w:rsidP="0053118E">
      <w:pPr>
        <w:pStyle w:val="Bylawtemplatesection"/>
        <w:rPr>
          <w:color w:val="auto"/>
        </w:rPr>
      </w:pPr>
      <w:r w:rsidRPr="00D8016E">
        <w:rPr>
          <w:color w:val="auto"/>
        </w:rPr>
        <w:t xml:space="preserve">A regular meeting of </w:t>
      </w:r>
      <w:r w:rsidR="002A3486" w:rsidRPr="00D8016E">
        <w:rPr>
          <w:color w:val="auto"/>
        </w:rPr>
        <w:t>Council</w:t>
      </w:r>
      <w:r w:rsidRPr="00D8016E">
        <w:rPr>
          <w:color w:val="auto"/>
        </w:rPr>
        <w:t xml:space="preserve"> may be rescheduled:</w:t>
      </w:r>
    </w:p>
    <w:p w14:paraId="2DE1F367" w14:textId="77777777" w:rsidR="00DE32B8" w:rsidRPr="00D8016E" w:rsidRDefault="006675C6" w:rsidP="0053118E">
      <w:pPr>
        <w:pStyle w:val="Bylawtemplatesubsection"/>
        <w:rPr>
          <w:color w:val="auto"/>
        </w:rPr>
      </w:pPr>
      <w:r w:rsidRPr="00D8016E">
        <w:rPr>
          <w:color w:val="auto"/>
        </w:rPr>
        <w:lastRenderedPageBreak/>
        <w:t>b</w:t>
      </w:r>
      <w:r w:rsidR="003264F6" w:rsidRPr="00D8016E">
        <w:rPr>
          <w:color w:val="auto"/>
        </w:rPr>
        <w:t xml:space="preserve">y </w:t>
      </w:r>
      <w:r w:rsidR="0091677B" w:rsidRPr="00D8016E">
        <w:rPr>
          <w:color w:val="auto"/>
        </w:rPr>
        <w:t>r</w:t>
      </w:r>
      <w:r w:rsidR="006B6D4A" w:rsidRPr="00D8016E">
        <w:rPr>
          <w:color w:val="auto"/>
        </w:rPr>
        <w:t>esolution</w:t>
      </w:r>
      <w:r w:rsidR="003264F6" w:rsidRPr="00D8016E">
        <w:rPr>
          <w:color w:val="auto"/>
        </w:rPr>
        <w:t xml:space="preserve"> of </w:t>
      </w:r>
      <w:r w:rsidR="002A3486" w:rsidRPr="00D8016E">
        <w:rPr>
          <w:color w:val="auto"/>
        </w:rPr>
        <w:t>Council</w:t>
      </w:r>
      <w:r w:rsidR="003264F6" w:rsidRPr="00D8016E">
        <w:rPr>
          <w:color w:val="auto"/>
        </w:rPr>
        <w:t>;</w:t>
      </w:r>
    </w:p>
    <w:p w14:paraId="50438EE8" w14:textId="77777777" w:rsidR="00DE32B8" w:rsidRPr="00D8016E" w:rsidRDefault="006675C6" w:rsidP="0053118E">
      <w:pPr>
        <w:pStyle w:val="Bylawtemplatesubsection"/>
        <w:rPr>
          <w:color w:val="auto"/>
        </w:rPr>
      </w:pPr>
      <w:r w:rsidRPr="00D8016E">
        <w:rPr>
          <w:color w:val="auto"/>
        </w:rPr>
        <w:t>i</w:t>
      </w:r>
      <w:r w:rsidR="003264F6" w:rsidRPr="00D8016E">
        <w:rPr>
          <w:color w:val="auto"/>
        </w:rPr>
        <w:t>n accordance with this bylaw; or</w:t>
      </w:r>
    </w:p>
    <w:p w14:paraId="4ACE47FA" w14:textId="77777777" w:rsidR="00BB04C5" w:rsidRPr="00D8016E" w:rsidRDefault="006675C6" w:rsidP="0053118E">
      <w:pPr>
        <w:pStyle w:val="Bylawtemplatesubsection"/>
        <w:rPr>
          <w:color w:val="auto"/>
        </w:rPr>
      </w:pPr>
      <w:r w:rsidRPr="00D8016E">
        <w:rPr>
          <w:color w:val="auto"/>
        </w:rPr>
        <w:t>b</w:t>
      </w:r>
      <w:r w:rsidR="005E76A7" w:rsidRPr="00D8016E">
        <w:rPr>
          <w:color w:val="auto"/>
        </w:rPr>
        <w:t xml:space="preserve">y the CAO if it is apparent that quorum will not be achievable. </w:t>
      </w:r>
    </w:p>
    <w:p w14:paraId="66AC18A9" w14:textId="77777777" w:rsidR="003264F6" w:rsidRPr="00D8016E" w:rsidRDefault="00BB04C5" w:rsidP="0053118E">
      <w:pPr>
        <w:pStyle w:val="Bylawtemplatesection"/>
        <w:rPr>
          <w:color w:val="auto"/>
        </w:rPr>
      </w:pPr>
      <w:r w:rsidRPr="00D8016E">
        <w:rPr>
          <w:color w:val="auto"/>
        </w:rPr>
        <w:t xml:space="preserve">Council may, by </w:t>
      </w:r>
      <w:r w:rsidR="0091677B" w:rsidRPr="00D8016E">
        <w:rPr>
          <w:color w:val="auto"/>
        </w:rPr>
        <w:t>r</w:t>
      </w:r>
      <w:r w:rsidR="006B6D4A" w:rsidRPr="00D8016E">
        <w:rPr>
          <w:color w:val="auto"/>
        </w:rPr>
        <w:t>esolution</w:t>
      </w:r>
      <w:r w:rsidRPr="00D8016E">
        <w:rPr>
          <w:color w:val="auto"/>
        </w:rPr>
        <w:t>,</w:t>
      </w:r>
      <w:r w:rsidR="00CA1044" w:rsidRPr="00D8016E">
        <w:rPr>
          <w:color w:val="auto"/>
        </w:rPr>
        <w:t xml:space="preserve"> establish a time limit for any meeting and may</w:t>
      </w:r>
      <w:r w:rsidRPr="00D8016E">
        <w:rPr>
          <w:color w:val="auto"/>
        </w:rPr>
        <w:t xml:space="preserve"> extend the time limit for any regular Council meeting with a unanimous vote in favour of the </w:t>
      </w:r>
      <w:r w:rsidR="006B6D4A" w:rsidRPr="00D8016E">
        <w:rPr>
          <w:color w:val="auto"/>
        </w:rPr>
        <w:t xml:space="preserve">motion </w:t>
      </w:r>
      <w:r w:rsidRPr="00D8016E">
        <w:rPr>
          <w:color w:val="auto"/>
        </w:rPr>
        <w:t>to extend the meeting.</w:t>
      </w:r>
    </w:p>
    <w:p w14:paraId="733AF93D" w14:textId="77777777" w:rsidR="005E76A7" w:rsidRPr="00D8016E" w:rsidRDefault="005E76A7" w:rsidP="0053118E">
      <w:pPr>
        <w:pStyle w:val="Bylawtemplateheader"/>
        <w:rPr>
          <w:color w:val="auto"/>
        </w:rPr>
      </w:pPr>
      <w:r w:rsidRPr="00D8016E">
        <w:rPr>
          <w:color w:val="auto"/>
        </w:rPr>
        <w:t>Notice of Meetings</w:t>
      </w:r>
    </w:p>
    <w:p w14:paraId="38787DF1" w14:textId="77777777" w:rsidR="00E3407A" w:rsidRPr="00D8016E" w:rsidRDefault="003264F6" w:rsidP="0053118E">
      <w:pPr>
        <w:pStyle w:val="Bylawtemplatesection"/>
        <w:rPr>
          <w:color w:val="auto"/>
        </w:rPr>
      </w:pPr>
      <w:r w:rsidRPr="00D8016E">
        <w:rPr>
          <w:color w:val="auto"/>
        </w:rPr>
        <w:t xml:space="preserve">Notice </w:t>
      </w:r>
      <w:r w:rsidR="005E76A7" w:rsidRPr="00D8016E">
        <w:rPr>
          <w:color w:val="auto"/>
        </w:rPr>
        <w:t xml:space="preserve">of regularly scheduled </w:t>
      </w:r>
      <w:r w:rsidR="002A3486" w:rsidRPr="00D8016E">
        <w:rPr>
          <w:color w:val="auto"/>
        </w:rPr>
        <w:t>Council</w:t>
      </w:r>
      <w:r w:rsidR="005E76A7" w:rsidRPr="00D8016E">
        <w:rPr>
          <w:color w:val="auto"/>
        </w:rPr>
        <w:t xml:space="preserve"> meetings will be included in an annua</w:t>
      </w:r>
      <w:r w:rsidR="00E3407A" w:rsidRPr="00D8016E">
        <w:rPr>
          <w:color w:val="auto"/>
        </w:rPr>
        <w:t xml:space="preserve">l schedule of meetings. </w:t>
      </w:r>
      <w:r w:rsidR="00CA1044" w:rsidRPr="00D8016E">
        <w:rPr>
          <w:color w:val="auto"/>
        </w:rPr>
        <w:t xml:space="preserve"> </w:t>
      </w:r>
    </w:p>
    <w:p w14:paraId="018445DF" w14:textId="77777777" w:rsidR="00E3407A" w:rsidRDefault="00E3407A" w:rsidP="0053118E">
      <w:pPr>
        <w:pStyle w:val="Bylawtemplatesection"/>
        <w:rPr>
          <w:color w:val="FF0000"/>
        </w:rPr>
      </w:pPr>
      <w:r w:rsidRPr="00A90222">
        <w:rPr>
          <w:color w:val="FF0000"/>
        </w:rPr>
        <w:t xml:space="preserve">As per section </w:t>
      </w:r>
      <w:r w:rsidR="00E30E0D" w:rsidRPr="00A90222">
        <w:rPr>
          <w:color w:val="FF0000"/>
        </w:rPr>
        <w:t>110(3)</w:t>
      </w:r>
      <w:r w:rsidR="00B06C25" w:rsidRPr="00A90222">
        <w:rPr>
          <w:color w:val="FF0000"/>
        </w:rPr>
        <w:t xml:space="preserve"> of the Act</w:t>
      </w:r>
      <w:r w:rsidR="0060594E" w:rsidRPr="00A90222">
        <w:rPr>
          <w:color w:val="FF0000"/>
        </w:rPr>
        <w:t xml:space="preserve"> and section 2 of the </w:t>
      </w:r>
      <w:r w:rsidR="00404E3C" w:rsidRPr="00A90222">
        <w:rPr>
          <w:color w:val="FF0000"/>
        </w:rPr>
        <w:t>Procedural Bylaw R</w:t>
      </w:r>
      <w:r w:rsidR="0060594E" w:rsidRPr="00A90222">
        <w:rPr>
          <w:color w:val="FF0000"/>
        </w:rPr>
        <w:t>egulations</w:t>
      </w:r>
      <w:r w:rsidRPr="00A90222">
        <w:rPr>
          <w:color w:val="FF0000"/>
        </w:rPr>
        <w:t>, Council shall post th</w:t>
      </w:r>
      <w:r w:rsidR="00205F39" w:rsidRPr="00A90222">
        <w:rPr>
          <w:color w:val="FF0000"/>
        </w:rPr>
        <w:t>e</w:t>
      </w:r>
      <w:r w:rsidRPr="00A90222">
        <w:rPr>
          <w:color w:val="FF0000"/>
        </w:rPr>
        <w:t xml:space="preserve"> </w:t>
      </w:r>
      <w:r w:rsidR="00CA1044" w:rsidRPr="00A90222">
        <w:rPr>
          <w:color w:val="FF0000"/>
        </w:rPr>
        <w:t xml:space="preserve">annual </w:t>
      </w:r>
      <w:r w:rsidRPr="00A90222">
        <w:rPr>
          <w:color w:val="FF0000"/>
        </w:rPr>
        <w:t xml:space="preserve">schedule of </w:t>
      </w:r>
      <w:r w:rsidR="002A3486" w:rsidRPr="00A90222">
        <w:rPr>
          <w:color w:val="FF0000"/>
        </w:rPr>
        <w:t>Council</w:t>
      </w:r>
      <w:r w:rsidRPr="00A90222">
        <w:rPr>
          <w:color w:val="FF0000"/>
        </w:rPr>
        <w:t xml:space="preserve"> meeting</w:t>
      </w:r>
      <w:r w:rsidR="00A90222" w:rsidRPr="00A90222">
        <w:rPr>
          <w:color w:val="FF0000"/>
        </w:rPr>
        <w:t>s</w:t>
      </w:r>
      <w:r w:rsidR="00CA1044" w:rsidRPr="00A90222">
        <w:rPr>
          <w:color w:val="FF0000"/>
        </w:rPr>
        <w:t>, including the date, time, and place of each meeting</w:t>
      </w:r>
      <w:r w:rsidR="00A90222" w:rsidRPr="00A90222">
        <w:rPr>
          <w:color w:val="FF0000"/>
        </w:rPr>
        <w:t xml:space="preserve"> on the municipality’s website</w:t>
      </w:r>
      <w:r w:rsidR="0035210C">
        <w:rPr>
          <w:color w:val="FF0000"/>
        </w:rPr>
        <w:t xml:space="preserve"> [</w:t>
      </w:r>
      <w:r w:rsidR="0035210C" w:rsidRPr="0035210C">
        <w:rPr>
          <w:color w:val="FF0000"/>
          <w:highlight w:val="yellow"/>
        </w:rPr>
        <w:t xml:space="preserve">specify website </w:t>
      </w:r>
      <w:proofErr w:type="spellStart"/>
      <w:r w:rsidR="0035210C" w:rsidRPr="0035210C">
        <w:rPr>
          <w:color w:val="FF0000"/>
          <w:highlight w:val="yellow"/>
        </w:rPr>
        <w:t>url</w:t>
      </w:r>
      <w:proofErr w:type="spellEnd"/>
      <w:r w:rsidR="0035210C">
        <w:rPr>
          <w:color w:val="FF0000"/>
        </w:rPr>
        <w:t>]</w:t>
      </w:r>
      <w:r w:rsidR="00A90222" w:rsidRPr="00A90222">
        <w:rPr>
          <w:color w:val="FF0000"/>
        </w:rPr>
        <w:t xml:space="preserve"> and by _____________________ [</w:t>
      </w:r>
      <w:r w:rsidR="00A90222" w:rsidRPr="00A90222">
        <w:rPr>
          <w:color w:val="FF0000"/>
          <w:highlight w:val="yellow"/>
        </w:rPr>
        <w:t>list at least one other format, which can include: signs, posters, newsletters or newspaper advertisements as per 110(4) of the Act</w:t>
      </w:r>
      <w:r w:rsidR="00A90222" w:rsidRPr="00A90222">
        <w:rPr>
          <w:color w:val="FF0000"/>
        </w:rPr>
        <w:t xml:space="preserve">]. </w:t>
      </w:r>
      <w:r w:rsidRPr="00A90222">
        <w:rPr>
          <w:color w:val="FF0000"/>
        </w:rPr>
        <w:t xml:space="preserve"> </w:t>
      </w:r>
    </w:p>
    <w:p w14:paraId="4A791BC8" w14:textId="77777777" w:rsidR="00406F84" w:rsidRPr="00A90222" w:rsidRDefault="00E3407A" w:rsidP="00B06C25">
      <w:pPr>
        <w:pStyle w:val="Bylawtemplatetext"/>
        <w:pBdr>
          <w:top w:val="single" w:sz="4" w:space="1" w:color="auto"/>
          <w:left w:val="single" w:sz="4" w:space="4" w:color="auto"/>
          <w:bottom w:val="single" w:sz="4" w:space="1" w:color="auto"/>
          <w:right w:val="single" w:sz="4" w:space="4" w:color="auto"/>
        </w:pBdr>
        <w:rPr>
          <w:color w:val="FF0000"/>
        </w:rPr>
      </w:pPr>
      <w:r w:rsidRPr="00A90222">
        <w:rPr>
          <w:b/>
          <w:color w:val="FF0000"/>
        </w:rPr>
        <w:t>N</w:t>
      </w:r>
      <w:r w:rsidR="00B80D78" w:rsidRPr="00A90222">
        <w:rPr>
          <w:b/>
          <w:color w:val="FF0000"/>
        </w:rPr>
        <w:t>ote</w:t>
      </w:r>
      <w:r w:rsidRPr="00A90222">
        <w:rPr>
          <w:b/>
          <w:color w:val="FF0000"/>
        </w:rPr>
        <w:t>:</w:t>
      </w:r>
      <w:r w:rsidRPr="00A90222">
        <w:rPr>
          <w:color w:val="FF0000"/>
        </w:rPr>
        <w:t xml:space="preserve"> Council </w:t>
      </w:r>
      <w:r w:rsidR="00A90222" w:rsidRPr="00A90222">
        <w:rPr>
          <w:color w:val="FF0000"/>
        </w:rPr>
        <w:t xml:space="preserve">may </w:t>
      </w:r>
      <w:r w:rsidRPr="00A90222">
        <w:rPr>
          <w:color w:val="FF0000"/>
        </w:rPr>
        <w:t>determine</w:t>
      </w:r>
      <w:r w:rsidR="00A90222" w:rsidRPr="00A90222">
        <w:rPr>
          <w:color w:val="FF0000"/>
        </w:rPr>
        <w:t xml:space="preserve"> other </w:t>
      </w:r>
      <w:r w:rsidRPr="00A90222">
        <w:rPr>
          <w:color w:val="FF0000"/>
        </w:rPr>
        <w:t xml:space="preserve">electronic </w:t>
      </w:r>
      <w:r w:rsidR="00A90222" w:rsidRPr="00A90222">
        <w:rPr>
          <w:color w:val="FF0000"/>
        </w:rPr>
        <w:t>form</w:t>
      </w:r>
      <w:r w:rsidR="00A90222">
        <w:rPr>
          <w:color w:val="FF0000"/>
        </w:rPr>
        <w:t>ats in addition to the website – list these in section 7.2</w:t>
      </w:r>
      <w:r w:rsidR="0035210C">
        <w:rPr>
          <w:color w:val="FF0000"/>
        </w:rPr>
        <w:t>, 7.3 and 7.4</w:t>
      </w:r>
      <w:r w:rsidR="009D6F4B">
        <w:rPr>
          <w:color w:val="FF0000"/>
        </w:rPr>
        <w:t xml:space="preserve"> if desired. </w:t>
      </w:r>
    </w:p>
    <w:p w14:paraId="232BA219" w14:textId="77777777" w:rsidR="00B32887" w:rsidRPr="00B32887" w:rsidRDefault="00B32887" w:rsidP="00B32887">
      <w:pPr>
        <w:pStyle w:val="Bylawtemplatesection"/>
        <w:rPr>
          <w:color w:val="FF0000"/>
        </w:rPr>
      </w:pPr>
      <w:r w:rsidRPr="00B32887">
        <w:rPr>
          <w:color w:val="FF0000"/>
        </w:rPr>
        <w:t>As per subsection 121(2) of the Act</w:t>
      </w:r>
      <w:r w:rsidR="005123BD">
        <w:rPr>
          <w:color w:val="FF0000"/>
        </w:rPr>
        <w:t xml:space="preserve"> and</w:t>
      </w:r>
      <w:r>
        <w:rPr>
          <w:color w:val="FF0000"/>
        </w:rPr>
        <w:t xml:space="preserve"> section 3 of the </w:t>
      </w:r>
      <w:r w:rsidRPr="00A90222">
        <w:rPr>
          <w:color w:val="FF0000"/>
        </w:rPr>
        <w:t>Procedural Bylaw Regulations</w:t>
      </w:r>
      <w:r w:rsidRPr="005C070F">
        <w:rPr>
          <w:color w:val="FF0000"/>
        </w:rPr>
        <w:t>, notice of</w:t>
      </w:r>
      <w:r w:rsidRPr="00D8016E">
        <w:t xml:space="preserve"> </w:t>
      </w:r>
      <w:r w:rsidR="00BF326C">
        <w:rPr>
          <w:color w:val="FF0000"/>
        </w:rPr>
        <w:t xml:space="preserve">the date, time, and </w:t>
      </w:r>
      <w:r w:rsidRPr="00B32887">
        <w:rPr>
          <w:color w:val="FF0000"/>
        </w:rPr>
        <w:t>place</w:t>
      </w:r>
      <w:r w:rsidR="00BF326C" w:rsidRPr="00BF326C">
        <w:rPr>
          <w:color w:val="FF0000"/>
        </w:rPr>
        <w:t xml:space="preserve"> </w:t>
      </w:r>
      <w:r w:rsidR="00BF326C" w:rsidRPr="00B32887">
        <w:rPr>
          <w:color w:val="FF0000"/>
        </w:rPr>
        <w:t>of a special meeting</w:t>
      </w:r>
      <w:r w:rsidRPr="00B32887">
        <w:rPr>
          <w:color w:val="FF0000"/>
        </w:rPr>
        <w:t xml:space="preserve"> </w:t>
      </w:r>
      <w:r w:rsidR="00BF326C">
        <w:rPr>
          <w:color w:val="FF0000"/>
        </w:rPr>
        <w:t xml:space="preserve"> and the nature </w:t>
      </w:r>
      <w:r w:rsidRPr="00B32887">
        <w:rPr>
          <w:color w:val="FF0000"/>
        </w:rPr>
        <w:t xml:space="preserve">of </w:t>
      </w:r>
      <w:r w:rsidR="00BF326C">
        <w:rPr>
          <w:color w:val="FF0000"/>
        </w:rPr>
        <w:t xml:space="preserve">the business to be transacted at </w:t>
      </w:r>
      <w:r w:rsidRPr="00B32887">
        <w:rPr>
          <w:color w:val="FF0000"/>
        </w:rPr>
        <w:t>a special meeting must be provided at least 24 hours in advance of the meeting:</w:t>
      </w:r>
    </w:p>
    <w:p w14:paraId="5BF6613D" w14:textId="77777777" w:rsidR="00B32887" w:rsidRPr="00B32887" w:rsidRDefault="005C070F" w:rsidP="00B32887">
      <w:pPr>
        <w:pStyle w:val="Bylawtemplatesubsection"/>
        <w:rPr>
          <w:color w:val="FF0000"/>
        </w:rPr>
      </w:pPr>
      <w:r>
        <w:rPr>
          <w:color w:val="FF0000"/>
        </w:rPr>
        <w:t xml:space="preserve">to the </w:t>
      </w:r>
      <w:r w:rsidR="00B32887" w:rsidRPr="00B32887">
        <w:rPr>
          <w:color w:val="FF0000"/>
        </w:rPr>
        <w:t>public on the municipality’s website and by sign or poster that is posted in a place that is accessible  to the general public; and</w:t>
      </w:r>
    </w:p>
    <w:p w14:paraId="15FD37EE" w14:textId="77777777" w:rsidR="00B32887" w:rsidRPr="00B32887" w:rsidRDefault="005C070F" w:rsidP="00B32887">
      <w:pPr>
        <w:pStyle w:val="Bylawtemplatesubsection"/>
        <w:rPr>
          <w:color w:val="FF0000"/>
        </w:rPr>
      </w:pPr>
      <w:r>
        <w:rPr>
          <w:color w:val="FF0000"/>
        </w:rPr>
        <w:t xml:space="preserve">to the </w:t>
      </w:r>
      <w:r w:rsidR="00B32887" w:rsidRPr="00B32887">
        <w:rPr>
          <w:color w:val="FF0000"/>
        </w:rPr>
        <w:t xml:space="preserve">council members by providing a copy of the notice to each council member at the place to which the member has directed such notices be sent. </w:t>
      </w:r>
    </w:p>
    <w:p w14:paraId="2E5765FA" w14:textId="77777777" w:rsidR="00B32887" w:rsidRDefault="009D6F4B" w:rsidP="0053118E">
      <w:pPr>
        <w:pStyle w:val="Bylawtemplatesection"/>
        <w:rPr>
          <w:color w:val="FF0000"/>
        </w:rPr>
      </w:pPr>
      <w:r>
        <w:rPr>
          <w:color w:val="FF0000"/>
        </w:rPr>
        <w:t xml:space="preserve">As per </w:t>
      </w:r>
      <w:r w:rsidR="00B32887">
        <w:rPr>
          <w:color w:val="FF0000"/>
        </w:rPr>
        <w:t xml:space="preserve">subsection </w:t>
      </w:r>
      <w:r w:rsidRPr="00A90222">
        <w:rPr>
          <w:color w:val="FF0000"/>
        </w:rPr>
        <w:t>121</w:t>
      </w:r>
      <w:r w:rsidR="00B32887">
        <w:rPr>
          <w:color w:val="FF0000"/>
        </w:rPr>
        <w:t xml:space="preserve">(3) </w:t>
      </w:r>
      <w:r w:rsidRPr="00A90222">
        <w:rPr>
          <w:color w:val="FF0000"/>
        </w:rPr>
        <w:t xml:space="preserve">of the Act </w:t>
      </w:r>
      <w:r>
        <w:rPr>
          <w:color w:val="FF0000"/>
        </w:rPr>
        <w:t>and section</w:t>
      </w:r>
      <w:r w:rsidR="00B32887">
        <w:rPr>
          <w:color w:val="FF0000"/>
        </w:rPr>
        <w:t xml:space="preserve"> 4</w:t>
      </w:r>
      <w:r>
        <w:rPr>
          <w:color w:val="FF0000"/>
        </w:rPr>
        <w:t xml:space="preserve"> of the </w:t>
      </w:r>
      <w:r w:rsidRPr="00A90222">
        <w:rPr>
          <w:color w:val="FF0000"/>
        </w:rPr>
        <w:t>Procedural Bylaw Regulations</w:t>
      </w:r>
      <w:r>
        <w:rPr>
          <w:color w:val="FF0000"/>
        </w:rPr>
        <w:t>, i</w:t>
      </w:r>
      <w:r w:rsidR="00CC7D23" w:rsidRPr="00A90222">
        <w:rPr>
          <w:color w:val="FF0000"/>
        </w:rPr>
        <w:t xml:space="preserve">f </w:t>
      </w:r>
      <w:r w:rsidR="002A3486" w:rsidRPr="00A90222">
        <w:rPr>
          <w:color w:val="FF0000"/>
        </w:rPr>
        <w:t>Council</w:t>
      </w:r>
      <w:r w:rsidR="00CC7D23" w:rsidRPr="00A90222">
        <w:rPr>
          <w:color w:val="FF0000"/>
        </w:rPr>
        <w:t xml:space="preserve"> changes the </w:t>
      </w:r>
      <w:r w:rsidR="005E76A7" w:rsidRPr="00A90222">
        <w:rPr>
          <w:color w:val="FF0000"/>
        </w:rPr>
        <w:t>date, place or time of a</w:t>
      </w:r>
      <w:r w:rsidR="00CC7D23" w:rsidRPr="00A90222">
        <w:rPr>
          <w:color w:val="FF0000"/>
        </w:rPr>
        <w:t xml:space="preserve"> </w:t>
      </w:r>
      <w:r w:rsidR="00406F84" w:rsidRPr="00A90222">
        <w:rPr>
          <w:color w:val="FF0000"/>
        </w:rPr>
        <w:t xml:space="preserve">regular or </w:t>
      </w:r>
      <w:r w:rsidR="00CC7D23" w:rsidRPr="00A90222">
        <w:rPr>
          <w:color w:val="FF0000"/>
        </w:rPr>
        <w:t>special</w:t>
      </w:r>
      <w:r w:rsidR="005E76A7" w:rsidRPr="00A90222">
        <w:rPr>
          <w:color w:val="FF0000"/>
        </w:rPr>
        <w:t xml:space="preserve"> meeting, </w:t>
      </w:r>
      <w:r w:rsidR="00CC7D23" w:rsidRPr="00A90222">
        <w:rPr>
          <w:color w:val="FF0000"/>
        </w:rPr>
        <w:t>the CAO must give at least 24 hours notice of the change</w:t>
      </w:r>
      <w:r w:rsidR="005C070F">
        <w:rPr>
          <w:color w:val="FF0000"/>
        </w:rPr>
        <w:t>:</w:t>
      </w:r>
    </w:p>
    <w:p w14:paraId="69EFEA5B" w14:textId="77777777" w:rsidR="00B32887" w:rsidRPr="00BF326C" w:rsidRDefault="005C070F" w:rsidP="00B32887">
      <w:pPr>
        <w:pStyle w:val="Bylawtemplatesubsection"/>
        <w:rPr>
          <w:color w:val="FF0000"/>
        </w:rPr>
      </w:pPr>
      <w:r>
        <w:rPr>
          <w:color w:val="FF0000"/>
        </w:rPr>
        <w:t xml:space="preserve">to </w:t>
      </w:r>
      <w:r w:rsidR="00BF326C" w:rsidRPr="00BF326C">
        <w:rPr>
          <w:color w:val="FF0000"/>
        </w:rPr>
        <w:t>t</w:t>
      </w:r>
      <w:r w:rsidR="00B32887" w:rsidRPr="00BF326C">
        <w:rPr>
          <w:color w:val="FF0000"/>
        </w:rPr>
        <w:t xml:space="preserve">he </w:t>
      </w:r>
      <w:r w:rsidR="00CC7D23" w:rsidRPr="00BF326C">
        <w:rPr>
          <w:color w:val="FF0000"/>
        </w:rPr>
        <w:t xml:space="preserve">public </w:t>
      </w:r>
      <w:r w:rsidR="009D6F4B" w:rsidRPr="00BF326C">
        <w:rPr>
          <w:color w:val="FF0000"/>
        </w:rPr>
        <w:t xml:space="preserve">on the municipality’s website </w:t>
      </w:r>
      <w:r w:rsidR="00CC7D23" w:rsidRPr="00BF326C">
        <w:rPr>
          <w:color w:val="FF0000"/>
        </w:rPr>
        <w:t>and</w:t>
      </w:r>
      <w:r w:rsidR="009D6F4B" w:rsidRPr="00BF326C">
        <w:rPr>
          <w:color w:val="FF0000"/>
        </w:rPr>
        <w:t xml:space="preserve"> by sign or poster that is posted in a place that is accessible  to the general public</w:t>
      </w:r>
      <w:r w:rsidR="00B32887" w:rsidRPr="00BF326C">
        <w:rPr>
          <w:color w:val="FF0000"/>
        </w:rPr>
        <w:t xml:space="preserve">; and </w:t>
      </w:r>
      <w:r w:rsidR="009D6F4B" w:rsidRPr="00BF326C">
        <w:rPr>
          <w:color w:val="FF0000"/>
        </w:rPr>
        <w:t xml:space="preserve"> </w:t>
      </w:r>
    </w:p>
    <w:p w14:paraId="33FE8A4A" w14:textId="77777777" w:rsidR="00CC7D23" w:rsidRPr="00BF326C" w:rsidRDefault="005C070F" w:rsidP="00B32887">
      <w:pPr>
        <w:pStyle w:val="Bylawtemplatesubsection"/>
        <w:rPr>
          <w:color w:val="FF0000"/>
        </w:rPr>
      </w:pPr>
      <w:r>
        <w:rPr>
          <w:color w:val="FF0000"/>
        </w:rPr>
        <w:t xml:space="preserve">to </w:t>
      </w:r>
      <w:r w:rsidR="00CC7D23" w:rsidRPr="00BF326C">
        <w:rPr>
          <w:color w:val="FF0000"/>
        </w:rPr>
        <w:t xml:space="preserve">all members of </w:t>
      </w:r>
      <w:r w:rsidR="002A3486" w:rsidRPr="00BF326C">
        <w:rPr>
          <w:color w:val="FF0000"/>
        </w:rPr>
        <w:t>Council</w:t>
      </w:r>
      <w:r w:rsidR="00CC7D23" w:rsidRPr="00BF326C">
        <w:rPr>
          <w:color w:val="FF0000"/>
        </w:rPr>
        <w:t xml:space="preserve"> by providing a copy of the notice to each </w:t>
      </w:r>
      <w:r w:rsidR="002A3486" w:rsidRPr="00BF326C">
        <w:rPr>
          <w:color w:val="FF0000"/>
        </w:rPr>
        <w:t>Council</w:t>
      </w:r>
      <w:r w:rsidR="00CC7D23" w:rsidRPr="00BF326C">
        <w:rPr>
          <w:color w:val="FF0000"/>
        </w:rPr>
        <w:t xml:space="preserve"> member</w:t>
      </w:r>
      <w:r>
        <w:rPr>
          <w:color w:val="FF0000"/>
        </w:rPr>
        <w:t xml:space="preserve"> by telephone, e-mail or text message, as directed by each council member. </w:t>
      </w:r>
    </w:p>
    <w:p w14:paraId="470BFB92" w14:textId="77777777" w:rsidR="005E76A7" w:rsidRPr="00D8016E" w:rsidRDefault="00BF326C" w:rsidP="0053118E">
      <w:pPr>
        <w:pStyle w:val="Bylawtemplatesection"/>
        <w:rPr>
          <w:color w:val="auto"/>
        </w:rPr>
      </w:pPr>
      <w:r w:rsidRPr="00BF326C">
        <w:rPr>
          <w:color w:val="FF0000"/>
        </w:rPr>
        <w:t>As per clause 4(1)(a) of the Procedural Bylaw Regulations, t</w:t>
      </w:r>
      <w:r w:rsidR="005E76A7" w:rsidRPr="00BF326C">
        <w:rPr>
          <w:color w:val="FF0000"/>
        </w:rPr>
        <w:t>he notice</w:t>
      </w:r>
      <w:r w:rsidRPr="00BF326C">
        <w:rPr>
          <w:color w:val="FF0000"/>
        </w:rPr>
        <w:t xml:space="preserve"> referred to in section 7.4 of this bylaw</w:t>
      </w:r>
      <w:r w:rsidR="005E76A7" w:rsidRPr="00D8016E">
        <w:rPr>
          <w:color w:val="auto"/>
        </w:rPr>
        <w:t xml:space="preserve"> shall specify the type of meeting and the </w:t>
      </w:r>
      <w:r w:rsidR="005123BD">
        <w:rPr>
          <w:color w:val="auto"/>
        </w:rPr>
        <w:t xml:space="preserve">new </w:t>
      </w:r>
      <w:r w:rsidR="00CB273A" w:rsidRPr="00D8016E">
        <w:rPr>
          <w:color w:val="auto"/>
        </w:rPr>
        <w:t xml:space="preserve">date, place and </w:t>
      </w:r>
      <w:r w:rsidR="005E76A7" w:rsidRPr="00D8016E">
        <w:rPr>
          <w:color w:val="auto"/>
        </w:rPr>
        <w:t>time of the meeting.</w:t>
      </w:r>
    </w:p>
    <w:p w14:paraId="31BEDCD7" w14:textId="573B00F9" w:rsidR="001A352C" w:rsidRPr="00BF1196" w:rsidRDefault="00BF1196" w:rsidP="0053118E">
      <w:pPr>
        <w:pStyle w:val="Bylawtemplatesection"/>
        <w:rPr>
          <w:color w:val="4F81BD" w:themeColor="accent1"/>
        </w:rPr>
      </w:pPr>
      <w:r w:rsidRPr="00BF1196">
        <w:rPr>
          <w:color w:val="4F81BD" w:themeColor="accent1"/>
        </w:rPr>
        <w:t xml:space="preserve">The requirements of the </w:t>
      </w:r>
      <w:r w:rsidR="004463D3">
        <w:rPr>
          <w:color w:val="4F81BD" w:themeColor="accent1"/>
        </w:rPr>
        <w:t xml:space="preserve">Act and the </w:t>
      </w:r>
      <w:r w:rsidRPr="00BF1196">
        <w:rPr>
          <w:color w:val="4F81BD" w:themeColor="accent1"/>
        </w:rPr>
        <w:t>General Regulations must be met if</w:t>
      </w:r>
      <w:r w:rsidR="00321B41">
        <w:rPr>
          <w:color w:val="4F81BD" w:themeColor="accent1"/>
        </w:rPr>
        <w:t>,</w:t>
      </w:r>
      <w:r w:rsidRPr="00BF1196">
        <w:rPr>
          <w:color w:val="4F81BD" w:themeColor="accent1"/>
        </w:rPr>
        <w:t xml:space="preserve"> and when</w:t>
      </w:r>
      <w:r w:rsidR="00321B41">
        <w:rPr>
          <w:color w:val="4F81BD" w:themeColor="accent1"/>
        </w:rPr>
        <w:t>,</w:t>
      </w:r>
      <w:r w:rsidRPr="00BF1196">
        <w:rPr>
          <w:color w:val="4F81BD" w:themeColor="accent1"/>
        </w:rPr>
        <w:t xml:space="preserve"> giving </w:t>
      </w:r>
      <w:r w:rsidR="001A352C" w:rsidRPr="00BF1196">
        <w:rPr>
          <w:color w:val="4F81BD" w:themeColor="accent1"/>
        </w:rPr>
        <w:t>Notice of a meeting or hearing</w:t>
      </w:r>
      <w:r w:rsidRPr="00BF1196">
        <w:rPr>
          <w:color w:val="4F81BD" w:themeColor="accent1"/>
        </w:rPr>
        <w:t xml:space="preserve">, </w:t>
      </w:r>
      <w:r w:rsidR="00570631" w:rsidRPr="00BF1196">
        <w:rPr>
          <w:color w:val="4F81BD" w:themeColor="accent1"/>
        </w:rPr>
        <w:t>at which any of the following matters is to be considered:</w:t>
      </w:r>
    </w:p>
    <w:p w14:paraId="022B04EB" w14:textId="77777777" w:rsidR="001A352C" w:rsidRPr="00D8016E" w:rsidRDefault="006675C6" w:rsidP="0053118E">
      <w:pPr>
        <w:pStyle w:val="Bylawtemplatesubsection"/>
        <w:rPr>
          <w:color w:val="auto"/>
        </w:rPr>
      </w:pPr>
      <w:r w:rsidRPr="00D8016E">
        <w:rPr>
          <w:color w:val="auto"/>
        </w:rPr>
        <w:t>a</w:t>
      </w:r>
      <w:r w:rsidR="00570631" w:rsidRPr="00D8016E">
        <w:rPr>
          <w:color w:val="auto"/>
        </w:rPr>
        <w:t xml:space="preserve"> proposal by </w:t>
      </w:r>
      <w:r w:rsidR="002A3486" w:rsidRPr="00D8016E">
        <w:rPr>
          <w:color w:val="auto"/>
        </w:rPr>
        <w:t>Council</w:t>
      </w:r>
      <w:r w:rsidR="001A352C" w:rsidRPr="00D8016E">
        <w:rPr>
          <w:color w:val="auto"/>
        </w:rPr>
        <w:t xml:space="preserve"> </w:t>
      </w:r>
      <w:r w:rsidR="00570631" w:rsidRPr="00D8016E">
        <w:rPr>
          <w:color w:val="auto"/>
        </w:rPr>
        <w:t xml:space="preserve">to </w:t>
      </w:r>
      <w:r w:rsidR="001A352C" w:rsidRPr="00D8016E">
        <w:rPr>
          <w:color w:val="auto"/>
        </w:rPr>
        <w:t>transfer land below fair market value (subsection 143(1) of the Act);</w:t>
      </w:r>
    </w:p>
    <w:p w14:paraId="4768528F" w14:textId="77777777" w:rsidR="001A352C" w:rsidRPr="00D8016E" w:rsidRDefault="001A352C" w:rsidP="0053118E">
      <w:pPr>
        <w:pStyle w:val="Bylawtemplatesubsection"/>
        <w:rPr>
          <w:color w:val="auto"/>
        </w:rPr>
      </w:pPr>
      <w:r w:rsidRPr="00D8016E">
        <w:rPr>
          <w:color w:val="auto"/>
        </w:rPr>
        <w:lastRenderedPageBreak/>
        <w:t>a local improvement to which one or more objections were made to the CAO within 30 days of receipt of notice thereof (section 203 of the Act); or</w:t>
      </w:r>
    </w:p>
    <w:p w14:paraId="083411B8" w14:textId="77777777" w:rsidR="001A352C" w:rsidRPr="00D8016E" w:rsidRDefault="001A352C" w:rsidP="0053118E">
      <w:pPr>
        <w:pStyle w:val="Bylawtemplatesubsection"/>
        <w:rPr>
          <w:color w:val="auto"/>
        </w:rPr>
      </w:pPr>
      <w:r w:rsidRPr="00D8016E">
        <w:rPr>
          <w:color w:val="auto"/>
        </w:rPr>
        <w:t>a permanent street closure (s</w:t>
      </w:r>
      <w:r w:rsidR="00570631" w:rsidRPr="00D8016E">
        <w:rPr>
          <w:color w:val="auto"/>
        </w:rPr>
        <w:t>ubsection 213(3) of the Act).</w:t>
      </w:r>
    </w:p>
    <w:p w14:paraId="50987B30" w14:textId="53E5E581" w:rsidR="001177B1" w:rsidRDefault="001177B1" w:rsidP="0053118E">
      <w:pPr>
        <w:pStyle w:val="Bylawtemplatesection"/>
        <w:rPr>
          <w:color w:val="auto"/>
        </w:rPr>
      </w:pPr>
      <w:r w:rsidRPr="00D8016E">
        <w:rPr>
          <w:color w:val="auto"/>
        </w:rPr>
        <w:t xml:space="preserve">Any other forms of notice required by </w:t>
      </w:r>
      <w:r w:rsidR="002A3486" w:rsidRPr="00D8016E">
        <w:rPr>
          <w:color w:val="auto"/>
        </w:rPr>
        <w:t>Council</w:t>
      </w:r>
      <w:r w:rsidRPr="00D8016E">
        <w:rPr>
          <w:color w:val="auto"/>
        </w:rPr>
        <w:t xml:space="preserve"> or a bylaw shall be given in accordance with </w:t>
      </w:r>
      <w:r w:rsidR="007F7A8E" w:rsidRPr="00CE4FDC">
        <w:rPr>
          <w:color w:val="E36C0A" w:themeColor="accent6" w:themeShade="BF"/>
        </w:rPr>
        <w:t>this bylaw</w:t>
      </w:r>
      <w:r w:rsidR="007F7A8E" w:rsidRPr="00D8016E">
        <w:rPr>
          <w:color w:val="auto"/>
        </w:rPr>
        <w:t xml:space="preserve">. </w:t>
      </w:r>
    </w:p>
    <w:p w14:paraId="44BE1A89" w14:textId="77777777" w:rsidR="005C3B9E" w:rsidRPr="005C3B9E" w:rsidRDefault="005C3B9E" w:rsidP="0053118E">
      <w:pPr>
        <w:pStyle w:val="Bylawtemplatesection"/>
        <w:rPr>
          <w:color w:val="8064A2" w:themeColor="accent4"/>
        </w:rPr>
      </w:pPr>
      <w:r w:rsidRPr="005C3B9E">
        <w:rPr>
          <w:color w:val="8064A2" w:themeColor="accent4"/>
        </w:rPr>
        <w:t xml:space="preserve">Where a provision of this Act requires council or a committee to make information available to the public or for public inspection, the council or committee, as the case may be, may comply with the provision during a state of emergency declared by the Minister under the </w:t>
      </w:r>
      <w:r w:rsidRPr="00165932">
        <w:rPr>
          <w:i/>
          <w:color w:val="8064A2" w:themeColor="accent4"/>
        </w:rPr>
        <w:t>Emergency Measures Act</w:t>
      </w:r>
      <w:r w:rsidRPr="005C3B9E">
        <w:rPr>
          <w:color w:val="8064A2" w:themeColor="accent4"/>
        </w:rPr>
        <w:t xml:space="preserve">, a state of local emergency declared by the mayor under section 146 or a public health emergency </w:t>
      </w:r>
    </w:p>
    <w:p w14:paraId="03B37B0A" w14:textId="77777777" w:rsidR="005C3B9E" w:rsidRPr="005C3B9E" w:rsidRDefault="005C3B9E" w:rsidP="005C3B9E">
      <w:pPr>
        <w:pStyle w:val="Bylawtemplatesubsection"/>
        <w:rPr>
          <w:color w:val="8064A2" w:themeColor="accent4"/>
        </w:rPr>
      </w:pPr>
      <w:r w:rsidRPr="005C3B9E">
        <w:rPr>
          <w:color w:val="8064A2" w:themeColor="accent4"/>
        </w:rPr>
        <w:t xml:space="preserve">by making the information available electronically through e-newsletters and on the website of the council or committee or on any other website where the council or committee considers the information is likely to be easily found by the public; or </w:t>
      </w:r>
    </w:p>
    <w:p w14:paraId="35A25E21" w14:textId="514242EC" w:rsidR="005C3B9E" w:rsidRPr="005C3B9E" w:rsidRDefault="005C3B9E" w:rsidP="005C3B9E">
      <w:pPr>
        <w:pStyle w:val="Bylawtemplatesubsection"/>
        <w:rPr>
          <w:color w:val="8064A2" w:themeColor="accent4"/>
        </w:rPr>
      </w:pPr>
      <w:r w:rsidRPr="005C3B9E">
        <w:rPr>
          <w:color w:val="8064A2" w:themeColor="accent4"/>
        </w:rPr>
        <w:t>if requested to do so by a person, by sending the information to the person by email, mail or facsimile.</w:t>
      </w:r>
    </w:p>
    <w:p w14:paraId="09BA10C8" w14:textId="77777777" w:rsidR="005E76A7" w:rsidRPr="00D8016E" w:rsidRDefault="005E76A7" w:rsidP="0053118E">
      <w:pPr>
        <w:pStyle w:val="Bylawtemplateheader"/>
        <w:rPr>
          <w:color w:val="auto"/>
        </w:rPr>
      </w:pPr>
      <w:r w:rsidRPr="00D8016E">
        <w:rPr>
          <w:color w:val="auto"/>
        </w:rPr>
        <w:t xml:space="preserve">Special Meetings </w:t>
      </w:r>
    </w:p>
    <w:p w14:paraId="4222717E" w14:textId="77777777" w:rsidR="005E76A7" w:rsidRPr="00D8016E" w:rsidRDefault="00570631" w:rsidP="0053118E">
      <w:pPr>
        <w:pStyle w:val="Bylawtemplatesection"/>
        <w:rPr>
          <w:color w:val="auto"/>
        </w:rPr>
      </w:pPr>
      <w:r w:rsidRPr="00D8016E">
        <w:rPr>
          <w:color w:val="auto"/>
        </w:rPr>
        <w:t>Pursuant to section 121 of the Act, a s</w:t>
      </w:r>
      <w:r w:rsidR="005E76A7" w:rsidRPr="00D8016E">
        <w:rPr>
          <w:color w:val="auto"/>
        </w:rPr>
        <w:t>pecial meeting of Council will be called</w:t>
      </w:r>
      <w:r w:rsidRPr="00D8016E">
        <w:rPr>
          <w:color w:val="auto"/>
        </w:rPr>
        <w:t xml:space="preserve"> by the </w:t>
      </w:r>
      <w:r w:rsidR="003A5B71" w:rsidRPr="00D8016E">
        <w:rPr>
          <w:color w:val="auto"/>
        </w:rPr>
        <w:t>CAO</w:t>
      </w:r>
      <w:r w:rsidRPr="00D8016E">
        <w:rPr>
          <w:color w:val="auto"/>
        </w:rPr>
        <w:t xml:space="preserve"> when requested in writing by</w:t>
      </w:r>
      <w:r w:rsidR="005E76A7" w:rsidRPr="00D8016E">
        <w:rPr>
          <w:color w:val="auto"/>
        </w:rPr>
        <w:t xml:space="preserve">: </w:t>
      </w:r>
    </w:p>
    <w:p w14:paraId="3E68C863" w14:textId="77777777" w:rsidR="005E76A7" w:rsidRPr="00D8016E" w:rsidRDefault="00570631" w:rsidP="0053118E">
      <w:pPr>
        <w:pStyle w:val="Bylawtemplatesubsection"/>
        <w:rPr>
          <w:color w:val="auto"/>
        </w:rPr>
      </w:pPr>
      <w:r w:rsidRPr="00D8016E">
        <w:rPr>
          <w:color w:val="auto"/>
        </w:rPr>
        <w:t xml:space="preserve">the </w:t>
      </w:r>
      <w:r w:rsidR="00FE08A1" w:rsidRPr="00D8016E">
        <w:rPr>
          <w:color w:val="auto"/>
        </w:rPr>
        <w:t>Mayor</w:t>
      </w:r>
      <w:r w:rsidR="005E76A7" w:rsidRPr="00D8016E">
        <w:rPr>
          <w:color w:val="auto"/>
        </w:rPr>
        <w:t>; or</w:t>
      </w:r>
    </w:p>
    <w:p w14:paraId="54DC6118" w14:textId="77777777" w:rsidR="005E54BD" w:rsidRPr="00D8016E" w:rsidRDefault="005E54BD" w:rsidP="0053118E">
      <w:pPr>
        <w:pStyle w:val="Bylawtemplatesubsection"/>
        <w:rPr>
          <w:color w:val="auto"/>
        </w:rPr>
      </w:pPr>
      <w:r w:rsidRPr="00D8016E">
        <w:rPr>
          <w:color w:val="auto"/>
        </w:rPr>
        <w:t xml:space="preserve">a majority of the councillors. </w:t>
      </w:r>
    </w:p>
    <w:p w14:paraId="2585BB79" w14:textId="77777777" w:rsidR="00570631" w:rsidRPr="00D8016E" w:rsidRDefault="00570631" w:rsidP="0053118E">
      <w:pPr>
        <w:pStyle w:val="Bylawtemplatesection"/>
        <w:rPr>
          <w:color w:val="auto"/>
        </w:rPr>
      </w:pPr>
      <w:r w:rsidRPr="00D8016E">
        <w:rPr>
          <w:color w:val="auto"/>
        </w:rPr>
        <w:t>The request for a special meeting shall include a statement of the purpose of the meeting.</w:t>
      </w:r>
    </w:p>
    <w:p w14:paraId="1675DE10" w14:textId="77777777" w:rsidR="007F1C55" w:rsidRPr="00D8016E" w:rsidRDefault="005E76A7" w:rsidP="0053118E">
      <w:pPr>
        <w:pStyle w:val="Bylawtemplatesection"/>
        <w:rPr>
          <w:color w:val="auto"/>
        </w:rPr>
      </w:pPr>
      <w:r w:rsidRPr="00D8016E">
        <w:rPr>
          <w:color w:val="auto"/>
        </w:rPr>
        <w:t xml:space="preserve">A </w:t>
      </w:r>
      <w:r w:rsidRPr="00D8016E">
        <w:rPr>
          <w:b/>
          <w:color w:val="auto"/>
        </w:rPr>
        <w:t xml:space="preserve">special </w:t>
      </w:r>
      <w:r w:rsidR="00FE08A1" w:rsidRPr="00CE4FDC">
        <w:rPr>
          <w:b/>
          <w:color w:val="E36C0A" w:themeColor="accent6" w:themeShade="BF"/>
        </w:rPr>
        <w:t>meeting of</w:t>
      </w:r>
      <w:r w:rsidR="00FE08A1" w:rsidRPr="00D8016E">
        <w:rPr>
          <w:b/>
          <w:color w:val="auto"/>
        </w:rPr>
        <w:t xml:space="preserve"> </w:t>
      </w:r>
      <w:r w:rsidR="002A3486" w:rsidRPr="00D8016E">
        <w:rPr>
          <w:b/>
          <w:color w:val="auto"/>
        </w:rPr>
        <w:t>Council</w:t>
      </w:r>
      <w:r w:rsidRPr="00D8016E">
        <w:rPr>
          <w:b/>
          <w:color w:val="auto"/>
        </w:rPr>
        <w:t xml:space="preserve"> </w:t>
      </w:r>
      <w:r w:rsidR="00570631" w:rsidRPr="00D8016E">
        <w:rPr>
          <w:color w:val="auto"/>
        </w:rPr>
        <w:t>shall</w:t>
      </w:r>
      <w:r w:rsidRPr="00D8016E">
        <w:rPr>
          <w:color w:val="auto"/>
        </w:rPr>
        <w:t xml:space="preserve"> be held </w:t>
      </w:r>
      <w:r w:rsidR="003212A9" w:rsidRPr="00D8016E">
        <w:rPr>
          <w:color w:val="auto"/>
        </w:rPr>
        <w:t>at</w:t>
      </w:r>
      <w:r w:rsidR="007F1C55" w:rsidRPr="00D8016E">
        <w:rPr>
          <w:color w:val="auto"/>
        </w:rPr>
        <w:t>:</w:t>
      </w:r>
    </w:p>
    <w:p w14:paraId="42D4BBC4" w14:textId="77777777" w:rsidR="005E76A7" w:rsidRPr="00D8016E" w:rsidRDefault="003212A9" w:rsidP="0053118E">
      <w:pPr>
        <w:pStyle w:val="Bylawtemplatesubsection"/>
        <w:rPr>
          <w:color w:val="auto"/>
        </w:rPr>
      </w:pPr>
      <w:r w:rsidRPr="00D8016E">
        <w:rPr>
          <w:color w:val="auto"/>
        </w:rPr>
        <w:t xml:space="preserve"> the first available date where quorum can be achieved</w:t>
      </w:r>
      <w:r w:rsidR="007F1C55" w:rsidRPr="00D8016E">
        <w:rPr>
          <w:color w:val="auto"/>
        </w:rPr>
        <w:t>; or</w:t>
      </w:r>
    </w:p>
    <w:p w14:paraId="763431A1" w14:textId="77777777" w:rsidR="005E76A7" w:rsidRPr="00D8016E" w:rsidRDefault="00972BD1" w:rsidP="0053118E">
      <w:pPr>
        <w:pStyle w:val="Bylawtemplatesubsection"/>
        <w:rPr>
          <w:color w:val="auto"/>
        </w:rPr>
      </w:pPr>
      <w:r w:rsidRPr="00D8016E">
        <w:rPr>
          <w:color w:val="auto"/>
        </w:rPr>
        <w:t>n</w:t>
      </w:r>
      <w:r w:rsidR="007F1C55" w:rsidRPr="00D8016E">
        <w:rPr>
          <w:color w:val="auto"/>
        </w:rPr>
        <w:t>o later than 21</w:t>
      </w:r>
      <w:r w:rsidRPr="00D8016E">
        <w:rPr>
          <w:color w:val="auto"/>
        </w:rPr>
        <w:t xml:space="preserve"> days after the date that the CAO </w:t>
      </w:r>
      <w:r w:rsidR="00570631" w:rsidRPr="00D8016E">
        <w:rPr>
          <w:color w:val="auto"/>
        </w:rPr>
        <w:t>r</w:t>
      </w:r>
      <w:r w:rsidR="007F1C55" w:rsidRPr="00D8016E">
        <w:rPr>
          <w:color w:val="auto"/>
        </w:rPr>
        <w:t>eceives the request.</w:t>
      </w:r>
    </w:p>
    <w:p w14:paraId="60C20EAA" w14:textId="0220CFFF" w:rsidR="005E76A7" w:rsidRDefault="00570631" w:rsidP="0053118E">
      <w:pPr>
        <w:pStyle w:val="Bylawtemplatesection"/>
        <w:rPr>
          <w:color w:val="auto"/>
        </w:rPr>
      </w:pPr>
      <w:r w:rsidRPr="00D8016E">
        <w:rPr>
          <w:color w:val="auto"/>
        </w:rPr>
        <w:t>Pursuant to subsection 121(4) of the Act, n</w:t>
      </w:r>
      <w:r w:rsidR="005E76A7" w:rsidRPr="00D8016E">
        <w:rPr>
          <w:color w:val="auto"/>
        </w:rPr>
        <w:t>o business other than the business that Council has stated in the meeting notice will be transacted at a special meeting unless all members are present and unanimously agree to deal with other matters.</w:t>
      </w:r>
    </w:p>
    <w:p w14:paraId="3FD82C66" w14:textId="77777777" w:rsidR="00135917" w:rsidRPr="00D8016E" w:rsidRDefault="00135917" w:rsidP="00135917">
      <w:pPr>
        <w:pStyle w:val="Bylawtemplateheader"/>
        <w:numPr>
          <w:ilvl w:val="0"/>
          <w:numId w:val="0"/>
        </w:numPr>
        <w:ind w:left="360"/>
      </w:pPr>
    </w:p>
    <w:p w14:paraId="0FB97584" w14:textId="77777777" w:rsidR="005E76A7" w:rsidRPr="00D8016E" w:rsidRDefault="005E76A7" w:rsidP="0053118E">
      <w:pPr>
        <w:pStyle w:val="Bylawtemplateheader"/>
        <w:rPr>
          <w:color w:val="auto"/>
        </w:rPr>
      </w:pPr>
      <w:r w:rsidRPr="00D8016E">
        <w:rPr>
          <w:color w:val="auto"/>
        </w:rPr>
        <w:t>Closed Meetings</w:t>
      </w:r>
    </w:p>
    <w:p w14:paraId="58DDEFB1" w14:textId="77777777" w:rsidR="005E76A7" w:rsidRPr="00D8016E" w:rsidRDefault="005E76A7" w:rsidP="0053118E">
      <w:pPr>
        <w:pStyle w:val="Bylawtemplatesection"/>
        <w:rPr>
          <w:color w:val="auto"/>
          <w:lang w:val="en-US"/>
        </w:rPr>
      </w:pPr>
      <w:r w:rsidRPr="00D8016E">
        <w:rPr>
          <w:color w:val="auto"/>
        </w:rPr>
        <w:t xml:space="preserve">Council </w:t>
      </w:r>
      <w:r w:rsidR="00686156" w:rsidRPr="00D8016E">
        <w:rPr>
          <w:color w:val="auto"/>
        </w:rPr>
        <w:t xml:space="preserve">or a </w:t>
      </w:r>
      <w:r w:rsidR="002A3486" w:rsidRPr="00D8016E">
        <w:rPr>
          <w:color w:val="auto"/>
        </w:rPr>
        <w:t>Council</w:t>
      </w:r>
      <w:r w:rsidR="00686156" w:rsidRPr="00D8016E">
        <w:rPr>
          <w:color w:val="auto"/>
        </w:rPr>
        <w:t xml:space="preserve"> committee </w:t>
      </w:r>
      <w:r w:rsidRPr="00D8016E">
        <w:rPr>
          <w:color w:val="auto"/>
        </w:rPr>
        <w:t>may</w:t>
      </w:r>
      <w:r w:rsidR="00FC3EF1" w:rsidRPr="00D8016E">
        <w:rPr>
          <w:color w:val="auto"/>
        </w:rPr>
        <w:t xml:space="preserve">, by </w:t>
      </w:r>
      <w:r w:rsidR="0091677B" w:rsidRPr="00D8016E">
        <w:rPr>
          <w:color w:val="auto"/>
        </w:rPr>
        <w:t>r</w:t>
      </w:r>
      <w:r w:rsidR="006B6D4A" w:rsidRPr="00D8016E">
        <w:rPr>
          <w:color w:val="auto"/>
        </w:rPr>
        <w:t>esolution</w:t>
      </w:r>
      <w:r w:rsidR="00FC3EF1" w:rsidRPr="00D8016E">
        <w:rPr>
          <w:color w:val="auto"/>
        </w:rPr>
        <w:t xml:space="preserve"> passed at a public meeting of the </w:t>
      </w:r>
      <w:r w:rsidR="002A3486" w:rsidRPr="00D8016E">
        <w:rPr>
          <w:color w:val="auto"/>
        </w:rPr>
        <w:t>Council</w:t>
      </w:r>
      <w:r w:rsidR="00FC3EF1" w:rsidRPr="00D8016E">
        <w:rPr>
          <w:color w:val="auto"/>
        </w:rPr>
        <w:t xml:space="preserve"> or committee,</w:t>
      </w:r>
      <w:r w:rsidRPr="00D8016E">
        <w:rPr>
          <w:color w:val="auto"/>
        </w:rPr>
        <w:t xml:space="preserve"> hold a meeting that is closed to the public when the subject matter of the meeting is considered to be confidential in accordance with section 119(1) of the </w:t>
      </w:r>
      <w:r w:rsidRPr="00D8016E">
        <w:rPr>
          <w:i/>
          <w:color w:val="auto"/>
        </w:rPr>
        <w:t>Municipal Government Act</w:t>
      </w:r>
      <w:r w:rsidR="00004DF7" w:rsidRPr="00D8016E">
        <w:rPr>
          <w:i/>
          <w:color w:val="auto"/>
        </w:rPr>
        <w:t xml:space="preserve">. </w:t>
      </w:r>
    </w:p>
    <w:p w14:paraId="55412F9E" w14:textId="77777777" w:rsidR="009507AD" w:rsidRPr="00D8016E" w:rsidRDefault="009507AD" w:rsidP="0053118E">
      <w:pPr>
        <w:pStyle w:val="Bylawtemplatesection"/>
        <w:rPr>
          <w:color w:val="auto"/>
          <w:lang w:val="en-US"/>
        </w:rPr>
      </w:pPr>
      <w:r w:rsidRPr="00D8016E">
        <w:rPr>
          <w:color w:val="auto"/>
        </w:rPr>
        <w:t xml:space="preserve">Council may, by </w:t>
      </w:r>
      <w:r w:rsidR="0091677B" w:rsidRPr="00D8016E">
        <w:rPr>
          <w:color w:val="auto"/>
        </w:rPr>
        <w:t>r</w:t>
      </w:r>
      <w:r w:rsidR="006B6D4A" w:rsidRPr="00D8016E">
        <w:rPr>
          <w:color w:val="auto"/>
        </w:rPr>
        <w:t>esolution</w:t>
      </w:r>
      <w:r w:rsidRPr="00D8016E">
        <w:rPr>
          <w:color w:val="auto"/>
        </w:rPr>
        <w:t>, establish a regular schedule of standing closed meetings, and notice of the schedule of closed meeting shall be provided through a sign posted in a prominent location available to the public.</w:t>
      </w:r>
    </w:p>
    <w:p w14:paraId="40CCA3D4" w14:textId="77777777" w:rsidR="00FC3EF1" w:rsidRPr="00D8016E" w:rsidRDefault="006B6D4A" w:rsidP="0053118E">
      <w:pPr>
        <w:pStyle w:val="Bylawtemplatesection"/>
        <w:rPr>
          <w:color w:val="auto"/>
          <w:lang w:val="en-US"/>
        </w:rPr>
      </w:pPr>
      <w:r w:rsidRPr="00D8016E">
        <w:rPr>
          <w:color w:val="auto"/>
        </w:rPr>
        <w:lastRenderedPageBreak/>
        <w:t>No</w:t>
      </w:r>
      <w:r w:rsidR="0091677B" w:rsidRPr="00D8016E">
        <w:rPr>
          <w:color w:val="auto"/>
        </w:rPr>
        <w:t xml:space="preserve"> </w:t>
      </w:r>
      <w:r w:rsidR="0091677B" w:rsidRPr="00CE4FDC">
        <w:rPr>
          <w:color w:val="E36C0A" w:themeColor="accent6" w:themeShade="BF"/>
        </w:rPr>
        <w:t>resolution</w:t>
      </w:r>
      <w:r w:rsidR="00FC3EF1" w:rsidRPr="00D8016E">
        <w:rPr>
          <w:color w:val="auto"/>
        </w:rPr>
        <w:t xml:space="preserve"> or bylaw will be passed during a meeting closed to the public other than </w:t>
      </w:r>
      <w:r w:rsidRPr="00D8016E">
        <w:rPr>
          <w:color w:val="auto"/>
        </w:rPr>
        <w:t>b</w:t>
      </w:r>
      <w:r w:rsidR="0091677B" w:rsidRPr="00D8016E">
        <w:rPr>
          <w:color w:val="auto"/>
        </w:rPr>
        <w:t>y r</w:t>
      </w:r>
      <w:r w:rsidRPr="00D8016E">
        <w:rPr>
          <w:color w:val="auto"/>
        </w:rPr>
        <w:t>esolution</w:t>
      </w:r>
      <w:r w:rsidRPr="00D8016E">
        <w:rPr>
          <w:rStyle w:val="CorrectionChar"/>
          <w:color w:val="auto"/>
        </w:rPr>
        <w:t xml:space="preserve"> </w:t>
      </w:r>
      <w:r w:rsidR="00FC3EF1" w:rsidRPr="00D8016E">
        <w:rPr>
          <w:color w:val="auto"/>
        </w:rPr>
        <w:t xml:space="preserve">set out in section 119(2) of the </w:t>
      </w:r>
      <w:r w:rsidR="00FC3EF1" w:rsidRPr="00D8016E">
        <w:rPr>
          <w:i/>
          <w:color w:val="auto"/>
        </w:rPr>
        <w:t xml:space="preserve">Municipal Government Act. </w:t>
      </w:r>
    </w:p>
    <w:p w14:paraId="05B5D748" w14:textId="77777777" w:rsidR="00004DF7" w:rsidRPr="00D8016E" w:rsidRDefault="00004DF7" w:rsidP="0053118E">
      <w:pPr>
        <w:pStyle w:val="Bylawtemplatesection"/>
        <w:rPr>
          <w:color w:val="auto"/>
          <w:lang w:val="en-US"/>
        </w:rPr>
      </w:pPr>
      <w:r w:rsidRPr="00D8016E">
        <w:rPr>
          <w:color w:val="auto"/>
          <w:lang w:val="en-US"/>
        </w:rPr>
        <w:t xml:space="preserve">A </w:t>
      </w:r>
      <w:r w:rsidR="0091677B" w:rsidRPr="00D8016E">
        <w:rPr>
          <w:color w:val="auto"/>
        </w:rPr>
        <w:t>r</w:t>
      </w:r>
      <w:r w:rsidR="006B6D4A" w:rsidRPr="00D8016E">
        <w:rPr>
          <w:color w:val="auto"/>
        </w:rPr>
        <w:t>esolution</w:t>
      </w:r>
      <w:r w:rsidR="006B6D4A" w:rsidRPr="00D8016E">
        <w:rPr>
          <w:rStyle w:val="CorrectionChar"/>
          <w:color w:val="auto"/>
        </w:rPr>
        <w:t xml:space="preserve"> </w:t>
      </w:r>
      <w:r w:rsidRPr="00D8016E">
        <w:rPr>
          <w:color w:val="auto"/>
        </w:rPr>
        <w:t>to close a meeting to the public must state the reason(s) for closing the meeting</w:t>
      </w:r>
      <w:r w:rsidR="00B06C25" w:rsidRPr="00D8016E">
        <w:rPr>
          <w:color w:val="auto"/>
        </w:rPr>
        <w:t>,</w:t>
      </w:r>
      <w:r w:rsidRPr="00D8016E">
        <w:rPr>
          <w:color w:val="auto"/>
        </w:rPr>
        <w:t xml:space="preserve"> </w:t>
      </w:r>
      <w:r w:rsidR="00FC3EF1" w:rsidRPr="00D8016E">
        <w:rPr>
          <w:color w:val="auto"/>
        </w:rPr>
        <w:t>in accordance with</w:t>
      </w:r>
      <w:r w:rsidRPr="00D8016E">
        <w:rPr>
          <w:color w:val="auto"/>
        </w:rPr>
        <w:t xml:space="preserve"> section 119(</w:t>
      </w:r>
      <w:r w:rsidR="00FC3EF1" w:rsidRPr="00D8016E">
        <w:rPr>
          <w:color w:val="auto"/>
        </w:rPr>
        <w:t>3</w:t>
      </w:r>
      <w:r w:rsidRPr="00D8016E">
        <w:rPr>
          <w:color w:val="auto"/>
        </w:rPr>
        <w:t xml:space="preserve">) of the </w:t>
      </w:r>
      <w:r w:rsidRPr="00D8016E">
        <w:rPr>
          <w:i/>
          <w:color w:val="auto"/>
        </w:rPr>
        <w:t>Municipal Government Act</w:t>
      </w:r>
      <w:r w:rsidRPr="00D8016E">
        <w:rPr>
          <w:color w:val="auto"/>
        </w:rPr>
        <w:t>.</w:t>
      </w:r>
    </w:p>
    <w:p w14:paraId="2C10A1C6" w14:textId="77777777" w:rsidR="00004DF7" w:rsidRPr="00D8016E" w:rsidRDefault="005473A1" w:rsidP="0053118E">
      <w:pPr>
        <w:pStyle w:val="Bylawtemplatesection"/>
        <w:rPr>
          <w:color w:val="auto"/>
          <w:lang w:val="en-US"/>
        </w:rPr>
      </w:pPr>
      <w:r w:rsidRPr="00D8016E">
        <w:rPr>
          <w:color w:val="auto"/>
        </w:rPr>
        <w:t>The Council</w:t>
      </w:r>
      <w:r w:rsidR="00686156" w:rsidRPr="00D8016E">
        <w:rPr>
          <w:color w:val="auto"/>
        </w:rPr>
        <w:t xml:space="preserve"> or committee</w:t>
      </w:r>
      <w:r w:rsidRPr="00D8016E">
        <w:rPr>
          <w:color w:val="auto"/>
        </w:rPr>
        <w:t xml:space="preserve"> will make any matter considered at </w:t>
      </w:r>
      <w:r w:rsidR="00570631" w:rsidRPr="00D8016E">
        <w:rPr>
          <w:color w:val="auto"/>
        </w:rPr>
        <w:t xml:space="preserve">a </w:t>
      </w:r>
      <w:r w:rsidRPr="00D8016E">
        <w:rPr>
          <w:color w:val="auto"/>
        </w:rPr>
        <w:t>closed meeting public when confidentiality is no longer required</w:t>
      </w:r>
      <w:r w:rsidR="00570631" w:rsidRPr="00D8016E">
        <w:rPr>
          <w:color w:val="auto"/>
        </w:rPr>
        <w:t>, in accordance with</w:t>
      </w:r>
      <w:r w:rsidR="00FC3EF1" w:rsidRPr="00D8016E">
        <w:rPr>
          <w:color w:val="auto"/>
        </w:rPr>
        <w:t xml:space="preserve"> subsection 119(4) of the Act</w:t>
      </w:r>
      <w:r w:rsidRPr="00D8016E">
        <w:rPr>
          <w:color w:val="auto"/>
        </w:rPr>
        <w:t>.</w:t>
      </w:r>
    </w:p>
    <w:p w14:paraId="151B00C0" w14:textId="77777777" w:rsidR="00686156" w:rsidRPr="00D8016E" w:rsidRDefault="00686156" w:rsidP="0053118E">
      <w:pPr>
        <w:pStyle w:val="Bylawtemplatesection"/>
        <w:rPr>
          <w:color w:val="auto"/>
        </w:rPr>
      </w:pPr>
      <w:r w:rsidRPr="00D8016E">
        <w:rPr>
          <w:color w:val="auto"/>
        </w:rPr>
        <w:t xml:space="preserve">No </w:t>
      </w:r>
      <w:r w:rsidR="002A3486" w:rsidRPr="00D8016E">
        <w:rPr>
          <w:color w:val="auto"/>
        </w:rPr>
        <w:t>Council</w:t>
      </w:r>
      <w:r w:rsidRPr="00D8016E">
        <w:rPr>
          <w:color w:val="auto"/>
        </w:rPr>
        <w:t xml:space="preserve"> member, </w:t>
      </w:r>
      <w:r w:rsidR="002A3486" w:rsidRPr="00D8016E">
        <w:rPr>
          <w:color w:val="auto"/>
        </w:rPr>
        <w:t>Council</w:t>
      </w:r>
      <w:r w:rsidRPr="00D8016E">
        <w:rPr>
          <w:color w:val="auto"/>
        </w:rPr>
        <w:t xml:space="preserve"> committee member or employee of a municipality shall, subject to </w:t>
      </w:r>
      <w:r w:rsidR="00FC3EF1" w:rsidRPr="00D8016E">
        <w:rPr>
          <w:color w:val="auto"/>
        </w:rPr>
        <w:t>subsection</w:t>
      </w:r>
      <w:r w:rsidRPr="00D8016E">
        <w:rPr>
          <w:color w:val="auto"/>
        </w:rPr>
        <w:t xml:space="preserve"> 119(</w:t>
      </w:r>
      <w:r w:rsidR="007F7A8E" w:rsidRPr="00D8016E">
        <w:rPr>
          <w:color w:val="auto"/>
        </w:rPr>
        <w:t>5</w:t>
      </w:r>
      <w:r w:rsidR="00FC3EF1" w:rsidRPr="00D8016E">
        <w:rPr>
          <w:color w:val="auto"/>
        </w:rPr>
        <w:t xml:space="preserve">) </w:t>
      </w:r>
      <w:r w:rsidRPr="00D8016E">
        <w:rPr>
          <w:color w:val="auto"/>
        </w:rPr>
        <w:t xml:space="preserve">of the Act, disclose or act on any information acquired at a closed meeting of </w:t>
      </w:r>
      <w:r w:rsidR="002A3486" w:rsidRPr="00D8016E">
        <w:rPr>
          <w:color w:val="auto"/>
        </w:rPr>
        <w:t>Council</w:t>
      </w:r>
      <w:r w:rsidRPr="00D8016E">
        <w:rPr>
          <w:color w:val="auto"/>
        </w:rPr>
        <w:t xml:space="preserve"> or a </w:t>
      </w:r>
      <w:r w:rsidR="002A3486" w:rsidRPr="00D8016E">
        <w:rPr>
          <w:color w:val="auto"/>
        </w:rPr>
        <w:t>Council</w:t>
      </w:r>
      <w:r w:rsidRPr="00D8016E">
        <w:rPr>
          <w:color w:val="auto"/>
        </w:rPr>
        <w:t xml:space="preserve"> committee respecting a matter or report disclosed or discussed at the meeting, prior to the matter or report being dealt with at an open meeting of </w:t>
      </w:r>
      <w:r w:rsidR="002A3486" w:rsidRPr="00D8016E">
        <w:rPr>
          <w:color w:val="auto"/>
        </w:rPr>
        <w:t>Council</w:t>
      </w:r>
      <w:r w:rsidRPr="00D8016E">
        <w:rPr>
          <w:color w:val="auto"/>
        </w:rPr>
        <w:t xml:space="preserve"> or the </w:t>
      </w:r>
      <w:r w:rsidR="002A3486" w:rsidRPr="00D8016E">
        <w:rPr>
          <w:color w:val="auto"/>
        </w:rPr>
        <w:t>Council</w:t>
      </w:r>
      <w:r w:rsidRPr="00D8016E">
        <w:rPr>
          <w:color w:val="auto"/>
        </w:rPr>
        <w:t xml:space="preserve"> committee.</w:t>
      </w:r>
    </w:p>
    <w:p w14:paraId="47F874BB" w14:textId="77777777" w:rsidR="005473A1" w:rsidRPr="00D8016E" w:rsidRDefault="00850648" w:rsidP="00850648">
      <w:pPr>
        <w:pStyle w:val="Bylawtemplatenotebox"/>
      </w:pPr>
      <w:r w:rsidRPr="00D8016E">
        <w:rPr>
          <w:b/>
        </w:rPr>
        <w:t>Note:</w:t>
      </w:r>
      <w:r w:rsidRPr="00D8016E">
        <w:t xml:space="preserve"> </w:t>
      </w:r>
      <w:r w:rsidR="00B80D78" w:rsidRPr="00D8016E">
        <w:t>E</w:t>
      </w:r>
      <w:r w:rsidRPr="00D8016E">
        <w:t xml:space="preserve">lectronic meetings and participation by electronic means are optional, but where a </w:t>
      </w:r>
      <w:r w:rsidR="002A3486" w:rsidRPr="00D8016E">
        <w:t>Council</w:t>
      </w:r>
      <w:r w:rsidRPr="00D8016E">
        <w:t xml:space="preserve"> or committee wishes to hold a meeting electronically or permit electronic participation, this must be enabled in the procedural bylaw.</w:t>
      </w:r>
    </w:p>
    <w:p w14:paraId="21A2FF81" w14:textId="77777777" w:rsidR="00E419D4" w:rsidRPr="00D8016E" w:rsidRDefault="00E419D4" w:rsidP="0053118E">
      <w:pPr>
        <w:pStyle w:val="Bylawtemplateheader"/>
        <w:rPr>
          <w:color w:val="auto"/>
        </w:rPr>
      </w:pPr>
      <w:r w:rsidRPr="00D8016E">
        <w:rPr>
          <w:color w:val="auto"/>
        </w:rPr>
        <w:t>Meeting by Electronic Means</w:t>
      </w:r>
    </w:p>
    <w:p w14:paraId="0530BBFA" w14:textId="77777777" w:rsidR="009507AD" w:rsidRPr="00D8016E" w:rsidRDefault="009507AD" w:rsidP="0053118E">
      <w:pPr>
        <w:pStyle w:val="Bylawtemplatesection"/>
        <w:rPr>
          <w:color w:val="auto"/>
          <w:lang w:val="en-US"/>
        </w:rPr>
      </w:pPr>
      <w:r w:rsidRPr="00D8016E">
        <w:rPr>
          <w:color w:val="auto"/>
        </w:rPr>
        <w:t>Pursuant to section 122 of the Act, Council hereby authorises meetings to be conducted by electronic means</w:t>
      </w:r>
      <w:r w:rsidR="001A1E56">
        <w:rPr>
          <w:color w:val="auto"/>
        </w:rPr>
        <w:t xml:space="preserve"> </w:t>
      </w:r>
      <w:r w:rsidR="001A1E56" w:rsidRPr="001A1E56">
        <w:rPr>
          <w:color w:val="8064A2" w:themeColor="accent4"/>
        </w:rPr>
        <w:t>including but not limited to a teleconference, a video conference or a live publicly streamed broadcast</w:t>
      </w:r>
      <w:r w:rsidRPr="001A1E56">
        <w:rPr>
          <w:color w:val="8064A2" w:themeColor="accent4"/>
        </w:rPr>
        <w:t>,</w:t>
      </w:r>
      <w:r w:rsidRPr="00D8016E">
        <w:rPr>
          <w:color w:val="auto"/>
        </w:rPr>
        <w:t xml:space="preserve"> in accordance with the Act, the regulations, and the provisions of this bylaw.</w:t>
      </w:r>
    </w:p>
    <w:p w14:paraId="39A81D91" w14:textId="55399DB5" w:rsidR="00850648" w:rsidRPr="00D8016E" w:rsidRDefault="00DA1FFA" w:rsidP="0053118E">
      <w:pPr>
        <w:pStyle w:val="Bylawtemplatesection"/>
        <w:rPr>
          <w:color w:val="auto"/>
          <w:lang w:val="en-US"/>
        </w:rPr>
      </w:pPr>
      <w:r w:rsidRPr="00D8016E">
        <w:rPr>
          <w:color w:val="auto"/>
        </w:rPr>
        <w:t>C</w:t>
      </w:r>
      <w:r w:rsidR="005473A1" w:rsidRPr="00D8016E">
        <w:rPr>
          <w:color w:val="auto"/>
        </w:rPr>
        <w:t xml:space="preserve">ouncil </w:t>
      </w:r>
      <w:r w:rsidR="00850648" w:rsidRPr="00D8016E">
        <w:rPr>
          <w:color w:val="auto"/>
        </w:rPr>
        <w:t>shall hold a meeting by electronic means</w:t>
      </w:r>
      <w:r w:rsidR="007954FC">
        <w:rPr>
          <w:color w:val="auto"/>
        </w:rPr>
        <w:t xml:space="preserve"> upon passage of a resolution</w:t>
      </w:r>
      <w:r w:rsidR="00850648" w:rsidRPr="00D8016E">
        <w:rPr>
          <w:color w:val="auto"/>
        </w:rPr>
        <w:t xml:space="preserve"> to that </w:t>
      </w:r>
      <w:r w:rsidR="00DF2C45" w:rsidRPr="00D8016E">
        <w:rPr>
          <w:color w:val="auto"/>
        </w:rPr>
        <w:t>effect,</w:t>
      </w:r>
      <w:r w:rsidRPr="00D8016E">
        <w:rPr>
          <w:color w:val="auto"/>
        </w:rPr>
        <w:t xml:space="preserve"> where </w:t>
      </w:r>
      <w:r w:rsidR="00DF2C45" w:rsidRPr="00D8016E">
        <w:rPr>
          <w:color w:val="auto"/>
        </w:rPr>
        <w:t xml:space="preserve">the majority of </w:t>
      </w:r>
      <w:r w:rsidR="002A3486" w:rsidRPr="00D8016E">
        <w:rPr>
          <w:color w:val="auto"/>
        </w:rPr>
        <w:t>Council</w:t>
      </w:r>
      <w:r w:rsidRPr="00D8016E">
        <w:rPr>
          <w:color w:val="auto"/>
        </w:rPr>
        <w:t xml:space="preserve"> members are unable to meet in person.</w:t>
      </w:r>
    </w:p>
    <w:p w14:paraId="018322EA" w14:textId="58D5D33D" w:rsidR="005473A1" w:rsidRPr="00D8016E" w:rsidRDefault="00DA1FFA" w:rsidP="0053118E">
      <w:pPr>
        <w:pStyle w:val="Bylawtemplatesection"/>
        <w:rPr>
          <w:color w:val="auto"/>
          <w:lang w:val="en-US"/>
        </w:rPr>
      </w:pPr>
      <w:r w:rsidRPr="00D8016E">
        <w:rPr>
          <w:color w:val="auto"/>
        </w:rPr>
        <w:t>Pursuant to subsection 122</w:t>
      </w:r>
      <w:r w:rsidR="00DF2C45" w:rsidRPr="00D8016E">
        <w:rPr>
          <w:color w:val="auto"/>
        </w:rPr>
        <w:t>(2)</w:t>
      </w:r>
      <w:r w:rsidRPr="00D8016E">
        <w:rPr>
          <w:color w:val="auto"/>
        </w:rPr>
        <w:t xml:space="preserve"> of the Act</w:t>
      </w:r>
      <w:r w:rsidR="00DF2C45" w:rsidRPr="00D8016E">
        <w:rPr>
          <w:color w:val="auto"/>
        </w:rPr>
        <w:t xml:space="preserve"> and subject to section 10.5 of this bylaw</w:t>
      </w:r>
      <w:r w:rsidRPr="00D8016E">
        <w:rPr>
          <w:color w:val="auto"/>
        </w:rPr>
        <w:t xml:space="preserve">, </w:t>
      </w:r>
      <w:r w:rsidR="00205F39" w:rsidRPr="00D8016E">
        <w:rPr>
          <w:color w:val="auto"/>
        </w:rPr>
        <w:t xml:space="preserve">a </w:t>
      </w:r>
      <w:r w:rsidR="002A3486" w:rsidRPr="00D8016E">
        <w:rPr>
          <w:color w:val="auto"/>
        </w:rPr>
        <w:t>Council</w:t>
      </w:r>
      <w:r w:rsidR="00205F39" w:rsidRPr="00D8016E">
        <w:rPr>
          <w:color w:val="auto"/>
        </w:rPr>
        <w:t xml:space="preserve"> committee </w:t>
      </w:r>
      <w:r w:rsidR="00DF2C45" w:rsidRPr="00D8016E">
        <w:rPr>
          <w:color w:val="auto"/>
        </w:rPr>
        <w:t>may</w:t>
      </w:r>
      <w:r w:rsidR="00850648" w:rsidRPr="00D8016E">
        <w:rPr>
          <w:color w:val="auto"/>
        </w:rPr>
        <w:t xml:space="preserve"> </w:t>
      </w:r>
      <w:r w:rsidR="005473A1" w:rsidRPr="00D8016E">
        <w:rPr>
          <w:color w:val="auto"/>
        </w:rPr>
        <w:t xml:space="preserve">hold a meeting by electronic </w:t>
      </w:r>
      <w:r w:rsidR="00262194" w:rsidRPr="00D8016E">
        <w:rPr>
          <w:color w:val="auto"/>
        </w:rPr>
        <w:t xml:space="preserve">means </w:t>
      </w:r>
      <w:r w:rsidR="007954FC">
        <w:rPr>
          <w:color w:val="auto"/>
        </w:rPr>
        <w:t xml:space="preserve">upon passage of a resolution </w:t>
      </w:r>
      <w:r w:rsidR="00DF2C45" w:rsidRPr="00D8016E">
        <w:rPr>
          <w:color w:val="auto"/>
        </w:rPr>
        <w:t xml:space="preserve">by </w:t>
      </w:r>
      <w:r w:rsidR="00205F39" w:rsidRPr="00D8016E">
        <w:rPr>
          <w:color w:val="auto"/>
        </w:rPr>
        <w:t xml:space="preserve">the </w:t>
      </w:r>
      <w:r w:rsidR="005473A1" w:rsidRPr="00D8016E">
        <w:rPr>
          <w:color w:val="auto"/>
        </w:rPr>
        <w:t>committee to that effect.</w:t>
      </w:r>
    </w:p>
    <w:p w14:paraId="1EDF1951" w14:textId="77777777" w:rsidR="00DF2C45" w:rsidRPr="00D8016E" w:rsidRDefault="001177B1" w:rsidP="0053118E">
      <w:pPr>
        <w:pStyle w:val="Bylawtemplatesection"/>
        <w:rPr>
          <w:color w:val="auto"/>
          <w:lang w:val="en-US"/>
        </w:rPr>
      </w:pPr>
      <w:r w:rsidRPr="00D8016E">
        <w:rPr>
          <w:color w:val="auto"/>
          <w:lang w:val="en-US"/>
        </w:rPr>
        <w:t xml:space="preserve">A meeting shall only be conducted by electronic means if </w:t>
      </w:r>
      <w:r w:rsidRPr="00D8016E">
        <w:rPr>
          <w:color w:val="auto"/>
        </w:rPr>
        <w:t>the electronic means by which the meeting is conducted enable</w:t>
      </w:r>
      <w:r w:rsidR="00DF2C45" w:rsidRPr="00D8016E">
        <w:rPr>
          <w:color w:val="auto"/>
        </w:rPr>
        <w:t>s</w:t>
      </w:r>
      <w:r w:rsidRPr="00D8016E">
        <w:rPr>
          <w:color w:val="auto"/>
        </w:rPr>
        <w:t>, at a minimum</w:t>
      </w:r>
      <w:r w:rsidR="00DF2C45" w:rsidRPr="00D8016E">
        <w:rPr>
          <w:color w:val="auto"/>
        </w:rPr>
        <w:t>:</w:t>
      </w:r>
    </w:p>
    <w:p w14:paraId="6FDAF5A4" w14:textId="77777777" w:rsidR="001177B1" w:rsidRPr="00D8016E" w:rsidRDefault="006675C6" w:rsidP="0053118E">
      <w:pPr>
        <w:pStyle w:val="Bylawtemplatesubsection"/>
        <w:rPr>
          <w:color w:val="auto"/>
        </w:rPr>
      </w:pPr>
      <w:r w:rsidRPr="00D8016E">
        <w:rPr>
          <w:color w:val="auto"/>
        </w:rPr>
        <w:t>t</w:t>
      </w:r>
      <w:r w:rsidR="001177B1" w:rsidRPr="00D8016E">
        <w:rPr>
          <w:color w:val="auto"/>
        </w:rPr>
        <w:t xml:space="preserve">he </w:t>
      </w:r>
      <w:r w:rsidR="002A3486" w:rsidRPr="00D8016E">
        <w:rPr>
          <w:color w:val="auto"/>
        </w:rPr>
        <w:t>Council</w:t>
      </w:r>
      <w:r w:rsidR="001177B1" w:rsidRPr="00D8016E">
        <w:rPr>
          <w:color w:val="auto"/>
        </w:rPr>
        <w:t xml:space="preserve"> or </w:t>
      </w:r>
      <w:r w:rsidR="002A3486" w:rsidRPr="00D8016E">
        <w:rPr>
          <w:color w:val="auto"/>
        </w:rPr>
        <w:t>Council</w:t>
      </w:r>
      <w:r w:rsidR="001177B1" w:rsidRPr="00D8016E">
        <w:rPr>
          <w:color w:val="auto"/>
        </w:rPr>
        <w:t xml:space="preserve"> committee members participating in the meeting to hear and speak to each other</w:t>
      </w:r>
      <w:r w:rsidR="00DF2C45" w:rsidRPr="00D8016E">
        <w:rPr>
          <w:color w:val="auto"/>
        </w:rPr>
        <w:t xml:space="preserve">; and </w:t>
      </w:r>
    </w:p>
    <w:p w14:paraId="3E0E8948" w14:textId="77777777" w:rsidR="00DF2C45" w:rsidRPr="00D8016E" w:rsidRDefault="006675C6" w:rsidP="0053118E">
      <w:pPr>
        <w:pStyle w:val="Bylawtemplatesubsection"/>
        <w:rPr>
          <w:color w:val="auto"/>
        </w:rPr>
      </w:pPr>
      <w:r w:rsidRPr="00D8016E">
        <w:rPr>
          <w:color w:val="auto"/>
        </w:rPr>
        <w:t>w</w:t>
      </w:r>
      <w:r w:rsidR="00DF2C45" w:rsidRPr="00D8016E">
        <w:rPr>
          <w:color w:val="auto"/>
        </w:rPr>
        <w:t>here the meeting is open to the public, the public to see and hear the meeting’s participants at a place specified in the notice of the meeting.</w:t>
      </w:r>
    </w:p>
    <w:p w14:paraId="1D1FF7A0" w14:textId="77777777" w:rsidR="001177B1" w:rsidRPr="00D8016E" w:rsidRDefault="005473A1" w:rsidP="0053118E">
      <w:pPr>
        <w:pStyle w:val="Bylawtemplatesection"/>
        <w:rPr>
          <w:color w:val="auto"/>
          <w:lang w:val="en-US"/>
        </w:rPr>
      </w:pPr>
      <w:r w:rsidRPr="00D8016E">
        <w:rPr>
          <w:color w:val="auto"/>
          <w:lang w:val="en-US"/>
        </w:rPr>
        <w:t xml:space="preserve">The </w:t>
      </w:r>
      <w:r w:rsidRPr="00D8016E">
        <w:rPr>
          <w:color w:val="auto"/>
        </w:rPr>
        <w:t xml:space="preserve">CAO </w:t>
      </w:r>
      <w:r w:rsidR="001177B1" w:rsidRPr="00D8016E">
        <w:rPr>
          <w:color w:val="auto"/>
        </w:rPr>
        <w:t>shall</w:t>
      </w:r>
      <w:r w:rsidRPr="00D8016E">
        <w:rPr>
          <w:color w:val="auto"/>
        </w:rPr>
        <w:t xml:space="preserve"> </w:t>
      </w:r>
      <w:r w:rsidR="001177B1" w:rsidRPr="00D8016E">
        <w:rPr>
          <w:color w:val="auto"/>
        </w:rPr>
        <w:t xml:space="preserve">ensure that </w:t>
      </w:r>
      <w:r w:rsidRPr="00D8016E">
        <w:rPr>
          <w:color w:val="auto"/>
        </w:rPr>
        <w:t>at least 24 hours’ notice</w:t>
      </w:r>
      <w:r w:rsidR="00DF2C45" w:rsidRPr="00D8016E">
        <w:rPr>
          <w:color w:val="auto"/>
        </w:rPr>
        <w:t xml:space="preserve"> of an electronic </w:t>
      </w:r>
      <w:r w:rsidR="00850648" w:rsidRPr="00D8016E">
        <w:rPr>
          <w:color w:val="auto"/>
        </w:rPr>
        <w:t xml:space="preserve">meeting </w:t>
      </w:r>
      <w:r w:rsidR="001177B1" w:rsidRPr="00D8016E">
        <w:rPr>
          <w:color w:val="auto"/>
        </w:rPr>
        <w:t>is given</w:t>
      </w:r>
      <w:r w:rsidRPr="00D8016E">
        <w:rPr>
          <w:color w:val="auto"/>
        </w:rPr>
        <w:t xml:space="preserve"> to all </w:t>
      </w:r>
      <w:r w:rsidR="002A3486" w:rsidRPr="00D8016E">
        <w:rPr>
          <w:color w:val="auto"/>
        </w:rPr>
        <w:t>Council</w:t>
      </w:r>
      <w:r w:rsidRPr="00D8016E">
        <w:rPr>
          <w:color w:val="auto"/>
        </w:rPr>
        <w:t xml:space="preserve"> members </w:t>
      </w:r>
      <w:r w:rsidR="00DB5BC3" w:rsidRPr="00D8016E">
        <w:rPr>
          <w:color w:val="auto"/>
        </w:rPr>
        <w:t xml:space="preserve">or committee members </w:t>
      </w:r>
      <w:r w:rsidRPr="00D8016E">
        <w:rPr>
          <w:color w:val="auto"/>
        </w:rPr>
        <w:t xml:space="preserve">and </w:t>
      </w:r>
      <w:r w:rsidR="00850648" w:rsidRPr="00D8016E">
        <w:rPr>
          <w:color w:val="auto"/>
        </w:rPr>
        <w:t xml:space="preserve">to </w:t>
      </w:r>
      <w:r w:rsidRPr="00D8016E">
        <w:rPr>
          <w:color w:val="auto"/>
        </w:rPr>
        <w:t>the public of a meeting</w:t>
      </w:r>
      <w:r w:rsidR="00850648" w:rsidRPr="00D8016E">
        <w:rPr>
          <w:color w:val="auto"/>
        </w:rPr>
        <w:t>, advising</w:t>
      </w:r>
      <w:r w:rsidR="001177B1" w:rsidRPr="00D8016E">
        <w:rPr>
          <w:color w:val="auto"/>
        </w:rPr>
        <w:t>:</w:t>
      </w:r>
    </w:p>
    <w:p w14:paraId="6E6B8153" w14:textId="4F929BFA" w:rsidR="00C91CE8" w:rsidRPr="00C91CE8" w:rsidRDefault="006675C6" w:rsidP="00C91CE8">
      <w:pPr>
        <w:pStyle w:val="Bylawtemplatesubsection"/>
        <w:rPr>
          <w:color w:val="auto"/>
          <w:lang w:val="en-US"/>
        </w:rPr>
      </w:pPr>
      <w:r w:rsidRPr="00D8016E">
        <w:rPr>
          <w:color w:val="auto"/>
        </w:rPr>
        <w:t>t</w:t>
      </w:r>
      <w:r w:rsidR="001177B1" w:rsidRPr="00D8016E">
        <w:rPr>
          <w:color w:val="auto"/>
        </w:rPr>
        <w:t>hat the</w:t>
      </w:r>
      <w:r w:rsidR="005473A1" w:rsidRPr="00D8016E">
        <w:rPr>
          <w:color w:val="auto"/>
        </w:rPr>
        <w:t xml:space="preserve"> </w:t>
      </w:r>
      <w:r w:rsidR="001177B1" w:rsidRPr="00D8016E">
        <w:rPr>
          <w:color w:val="auto"/>
        </w:rPr>
        <w:t xml:space="preserve">meeting </w:t>
      </w:r>
      <w:r w:rsidR="005473A1" w:rsidRPr="00D8016E">
        <w:rPr>
          <w:color w:val="auto"/>
        </w:rPr>
        <w:t>will be conducted by electronic means</w:t>
      </w:r>
      <w:r w:rsidR="00C91CE8">
        <w:rPr>
          <w:color w:val="auto"/>
        </w:rPr>
        <w:t xml:space="preserve"> </w:t>
      </w:r>
      <w:r w:rsidR="00DC4427" w:rsidRPr="00DC4427">
        <w:rPr>
          <w:color w:val="8064A2" w:themeColor="accent4"/>
        </w:rPr>
        <w:t xml:space="preserve">and </w:t>
      </w:r>
      <w:r w:rsidR="00C91CE8" w:rsidRPr="00C91CE8">
        <w:rPr>
          <w:color w:val="8064A2" w:themeColor="accent4"/>
        </w:rPr>
        <w:t>the information necessary to enable the public to access the electronic meeting</w:t>
      </w:r>
      <w:r w:rsidR="001177B1" w:rsidRPr="00D8016E">
        <w:rPr>
          <w:color w:val="auto"/>
        </w:rPr>
        <w:t>;</w:t>
      </w:r>
      <w:r w:rsidR="00850648" w:rsidRPr="00D8016E">
        <w:rPr>
          <w:color w:val="auto"/>
        </w:rPr>
        <w:t xml:space="preserve"> </w:t>
      </w:r>
    </w:p>
    <w:p w14:paraId="2D4D42F1" w14:textId="565BFE93" w:rsidR="001177B1" w:rsidRPr="00D8016E" w:rsidRDefault="006675C6" w:rsidP="0053118E">
      <w:pPr>
        <w:pStyle w:val="Bylawtemplatesubsection"/>
        <w:rPr>
          <w:color w:val="auto"/>
          <w:lang w:val="en-US"/>
        </w:rPr>
      </w:pPr>
      <w:r w:rsidRPr="00D8016E">
        <w:rPr>
          <w:color w:val="auto"/>
        </w:rPr>
        <w:t>w</w:t>
      </w:r>
      <w:r w:rsidR="00DB5BC3" w:rsidRPr="00D8016E">
        <w:rPr>
          <w:color w:val="auto"/>
        </w:rPr>
        <w:t>here the meeting is open to the public, o</w:t>
      </w:r>
      <w:r w:rsidR="001177B1" w:rsidRPr="00D8016E">
        <w:rPr>
          <w:color w:val="auto"/>
        </w:rPr>
        <w:t xml:space="preserve">f the location of the </w:t>
      </w:r>
      <w:r w:rsidR="005473A1" w:rsidRPr="00D8016E">
        <w:rPr>
          <w:color w:val="auto"/>
        </w:rPr>
        <w:t>facilities where the public can see and hear the meeting</w:t>
      </w:r>
      <w:r w:rsidR="001A1E56">
        <w:rPr>
          <w:color w:val="auto"/>
        </w:rPr>
        <w:t>; and</w:t>
      </w:r>
    </w:p>
    <w:p w14:paraId="080DDFB6" w14:textId="0858F795" w:rsidR="005473A1" w:rsidRPr="00FA565B" w:rsidRDefault="001177B1" w:rsidP="0053118E">
      <w:pPr>
        <w:pStyle w:val="Bylawtemplatesubsection"/>
        <w:rPr>
          <w:color w:val="auto"/>
          <w:lang w:val="en-US"/>
        </w:rPr>
      </w:pPr>
      <w:r w:rsidRPr="00D8016E">
        <w:rPr>
          <w:color w:val="auto"/>
        </w:rPr>
        <w:lastRenderedPageBreak/>
        <w:t xml:space="preserve">The CAO shall ensure that </w:t>
      </w:r>
      <w:r w:rsidR="00CB273A" w:rsidRPr="00D8016E">
        <w:rPr>
          <w:color w:val="auto"/>
        </w:rPr>
        <w:t xml:space="preserve">a </w:t>
      </w:r>
      <w:r w:rsidR="00DB5BC3" w:rsidRPr="00D8016E">
        <w:rPr>
          <w:color w:val="auto"/>
        </w:rPr>
        <w:t>municipal employee</w:t>
      </w:r>
      <w:r w:rsidR="00CB273A" w:rsidRPr="00D8016E">
        <w:rPr>
          <w:color w:val="auto"/>
        </w:rPr>
        <w:t xml:space="preserve"> </w:t>
      </w:r>
      <w:r w:rsidRPr="00D8016E">
        <w:rPr>
          <w:color w:val="auto"/>
        </w:rPr>
        <w:t xml:space="preserve">is present at the location specified in the notice </w:t>
      </w:r>
      <w:r w:rsidR="00CB273A" w:rsidRPr="00D8016E">
        <w:rPr>
          <w:color w:val="auto"/>
        </w:rPr>
        <w:t>to facilitate the viewing of the meeting</w:t>
      </w:r>
      <w:r w:rsidRPr="00D8016E">
        <w:rPr>
          <w:color w:val="auto"/>
        </w:rPr>
        <w:t xml:space="preserve"> and to ensure that the public can see and hear the meeting</w:t>
      </w:r>
      <w:r w:rsidR="005473A1" w:rsidRPr="00D8016E">
        <w:rPr>
          <w:color w:val="auto"/>
        </w:rPr>
        <w:t>.</w:t>
      </w:r>
    </w:p>
    <w:p w14:paraId="15C08F8A" w14:textId="77777777" w:rsidR="00FA565B" w:rsidRDefault="00FA565B" w:rsidP="00FA565B">
      <w:pPr>
        <w:pStyle w:val="Bylawtemplatesubsection"/>
        <w:numPr>
          <w:ilvl w:val="0"/>
          <w:numId w:val="0"/>
        </w:numPr>
        <w:ind w:left="720" w:hanging="720"/>
        <w:rPr>
          <w:color w:val="8064A2" w:themeColor="accent4"/>
        </w:rPr>
      </w:pPr>
      <w:r w:rsidRPr="00FA565B">
        <w:rPr>
          <w:color w:val="8064A2" w:themeColor="accent4"/>
        </w:rPr>
        <w:t>10.6</w:t>
      </w:r>
      <w:r w:rsidRPr="00FA565B">
        <w:rPr>
          <w:color w:val="8064A2" w:themeColor="accent4"/>
        </w:rPr>
        <w:tab/>
        <w:t xml:space="preserve">During a state of emergency declared by the Minister under the </w:t>
      </w:r>
      <w:r w:rsidRPr="00165932">
        <w:rPr>
          <w:i/>
          <w:color w:val="8064A2" w:themeColor="accent4"/>
        </w:rPr>
        <w:t>Emergency Measures Act</w:t>
      </w:r>
      <w:r w:rsidRPr="00FA565B">
        <w:rPr>
          <w:color w:val="8064A2" w:themeColor="accent4"/>
        </w:rPr>
        <w:t xml:space="preserve">, a state of local emergency declared under section 146 or a public health emergency, a public meeting of council or a council committee may be held by electronic means that do not comply with the requirements of clause </w:t>
      </w:r>
      <w:r>
        <w:rPr>
          <w:color w:val="8064A2" w:themeColor="accent4"/>
        </w:rPr>
        <w:t xml:space="preserve">10.5 </w:t>
      </w:r>
      <w:r w:rsidRPr="00FA565B">
        <w:rPr>
          <w:color w:val="8064A2" w:themeColor="accent4"/>
        </w:rPr>
        <w:t xml:space="preserve">if </w:t>
      </w:r>
    </w:p>
    <w:p w14:paraId="5BBDDBB4" w14:textId="0C3F2AEB" w:rsidR="00FA565B" w:rsidRPr="00FA565B" w:rsidRDefault="00FA565B" w:rsidP="00FA565B">
      <w:pPr>
        <w:pStyle w:val="Bylawtemplatesubsection"/>
        <w:numPr>
          <w:ilvl w:val="2"/>
          <w:numId w:val="11"/>
        </w:numPr>
        <w:rPr>
          <w:color w:val="8064A2" w:themeColor="accent4"/>
        </w:rPr>
      </w:pPr>
      <w:r w:rsidRPr="00FA565B">
        <w:rPr>
          <w:color w:val="8064A2" w:themeColor="accent4"/>
        </w:rPr>
        <w:t xml:space="preserve">members of the public are able to hear the meeting as it occurs; and </w:t>
      </w:r>
    </w:p>
    <w:p w14:paraId="581EB15F" w14:textId="52AF8CB0" w:rsidR="00FA565B" w:rsidRPr="00FA565B" w:rsidRDefault="00FA565B" w:rsidP="00FA565B">
      <w:pPr>
        <w:pStyle w:val="Bylawtemplatesubsection"/>
        <w:rPr>
          <w:color w:val="8064A2" w:themeColor="accent4"/>
        </w:rPr>
      </w:pPr>
      <w:r w:rsidRPr="00FA565B">
        <w:rPr>
          <w:color w:val="8064A2" w:themeColor="accent4"/>
        </w:rPr>
        <w:t>any members of the public who would be entitled to make submissions at the meeting if the meeting were being held in person are able, before and during the meeting, to make submissions by email or any other method that the council or committee considers appropriate.</w:t>
      </w:r>
    </w:p>
    <w:p w14:paraId="58B04A31" w14:textId="77777777" w:rsidR="00004DF7" w:rsidRPr="00D8016E" w:rsidRDefault="00004DF7" w:rsidP="0053118E">
      <w:pPr>
        <w:pStyle w:val="Bylawtemplateheader"/>
        <w:rPr>
          <w:color w:val="auto"/>
        </w:rPr>
      </w:pPr>
      <w:r w:rsidRPr="00D8016E">
        <w:rPr>
          <w:color w:val="auto"/>
        </w:rPr>
        <w:t xml:space="preserve">Electronic Participation in Meetings </w:t>
      </w:r>
    </w:p>
    <w:p w14:paraId="7E1B22B2" w14:textId="77777777" w:rsidR="001177B1" w:rsidRPr="00D8016E" w:rsidRDefault="00850648" w:rsidP="0053118E">
      <w:pPr>
        <w:pStyle w:val="Bylawtemplatesection"/>
        <w:rPr>
          <w:color w:val="auto"/>
        </w:rPr>
      </w:pPr>
      <w:r w:rsidRPr="00D8016E">
        <w:rPr>
          <w:color w:val="auto"/>
        </w:rPr>
        <w:t>Pursuant to subsection 122(4) of the Act, a</w:t>
      </w:r>
      <w:r w:rsidR="001177B1" w:rsidRPr="00D8016E">
        <w:rPr>
          <w:color w:val="auto"/>
        </w:rPr>
        <w:t xml:space="preserve"> </w:t>
      </w:r>
      <w:r w:rsidR="002A3486" w:rsidRPr="00D8016E">
        <w:rPr>
          <w:color w:val="auto"/>
        </w:rPr>
        <w:t>Council</w:t>
      </w:r>
      <w:r w:rsidR="001177B1" w:rsidRPr="00D8016E">
        <w:rPr>
          <w:color w:val="auto"/>
        </w:rPr>
        <w:t xml:space="preserve"> or </w:t>
      </w:r>
      <w:r w:rsidR="002A3486" w:rsidRPr="00D8016E">
        <w:rPr>
          <w:color w:val="auto"/>
        </w:rPr>
        <w:t>Council</w:t>
      </w:r>
      <w:r w:rsidR="001177B1" w:rsidRPr="00D8016E">
        <w:rPr>
          <w:color w:val="auto"/>
        </w:rPr>
        <w:t xml:space="preserve"> committee member who is unable to attend a meeting of </w:t>
      </w:r>
      <w:r w:rsidR="002A3486" w:rsidRPr="00D8016E">
        <w:rPr>
          <w:color w:val="auto"/>
        </w:rPr>
        <w:t>Council</w:t>
      </w:r>
      <w:r w:rsidR="001177B1" w:rsidRPr="00D8016E">
        <w:rPr>
          <w:color w:val="auto"/>
        </w:rPr>
        <w:t xml:space="preserve"> or the </w:t>
      </w:r>
      <w:r w:rsidR="002A3486" w:rsidRPr="00D8016E">
        <w:rPr>
          <w:color w:val="auto"/>
        </w:rPr>
        <w:t>Council</w:t>
      </w:r>
      <w:r w:rsidR="001177B1" w:rsidRPr="00D8016E">
        <w:rPr>
          <w:color w:val="auto"/>
        </w:rPr>
        <w:t xml:space="preserve"> committee in person may participate in the meeting by telephone or by electronic means.</w:t>
      </w:r>
    </w:p>
    <w:p w14:paraId="720F1241" w14:textId="77777777" w:rsidR="005473A1" w:rsidRPr="00D8016E" w:rsidRDefault="00DB5BC3" w:rsidP="0053118E">
      <w:pPr>
        <w:pStyle w:val="Bylawtemplatesection"/>
        <w:rPr>
          <w:color w:val="auto"/>
          <w:lang w:val="en-US"/>
        </w:rPr>
      </w:pPr>
      <w:r w:rsidRPr="00D8016E">
        <w:rPr>
          <w:color w:val="auto"/>
        </w:rPr>
        <w:t xml:space="preserve">A </w:t>
      </w:r>
      <w:r w:rsidR="002A3486" w:rsidRPr="00D8016E">
        <w:rPr>
          <w:color w:val="auto"/>
        </w:rPr>
        <w:t>Council</w:t>
      </w:r>
      <w:r w:rsidRPr="00D8016E">
        <w:rPr>
          <w:color w:val="auto"/>
        </w:rPr>
        <w:t xml:space="preserve"> or </w:t>
      </w:r>
      <w:r w:rsidR="002A3486" w:rsidRPr="00D8016E">
        <w:rPr>
          <w:color w:val="auto"/>
        </w:rPr>
        <w:t>Council</w:t>
      </w:r>
      <w:r w:rsidRPr="00D8016E">
        <w:rPr>
          <w:color w:val="auto"/>
        </w:rPr>
        <w:t xml:space="preserve"> committee member may only participate by telephone or by electronic means if the </w:t>
      </w:r>
      <w:r w:rsidR="002A3486" w:rsidRPr="00D8016E">
        <w:rPr>
          <w:color w:val="auto"/>
        </w:rPr>
        <w:t>Council</w:t>
      </w:r>
      <w:r w:rsidRPr="00D8016E">
        <w:rPr>
          <w:color w:val="auto"/>
        </w:rPr>
        <w:t xml:space="preserve"> or </w:t>
      </w:r>
      <w:r w:rsidR="002A3486" w:rsidRPr="00D8016E">
        <w:rPr>
          <w:color w:val="auto"/>
        </w:rPr>
        <w:t>Council</w:t>
      </w:r>
      <w:r w:rsidRPr="00D8016E">
        <w:rPr>
          <w:color w:val="auto"/>
        </w:rPr>
        <w:t xml:space="preserve"> committee members are able to hear and speak to each other</w:t>
      </w:r>
      <w:r w:rsidR="005473A1" w:rsidRPr="00D8016E">
        <w:rPr>
          <w:color w:val="auto"/>
        </w:rPr>
        <w:t>.</w:t>
      </w:r>
    </w:p>
    <w:p w14:paraId="473C30BD" w14:textId="77777777" w:rsidR="00BD2725" w:rsidRPr="00D8016E" w:rsidRDefault="00BD2725" w:rsidP="0053118E">
      <w:pPr>
        <w:pStyle w:val="Bylawtemplatesection"/>
        <w:rPr>
          <w:color w:val="auto"/>
        </w:rPr>
      </w:pPr>
      <w:r w:rsidRPr="00D8016E">
        <w:rPr>
          <w:color w:val="auto"/>
        </w:rPr>
        <w:t xml:space="preserve">Where a </w:t>
      </w:r>
      <w:r w:rsidR="002A3486" w:rsidRPr="00D8016E">
        <w:rPr>
          <w:color w:val="auto"/>
        </w:rPr>
        <w:t>Council</w:t>
      </w:r>
      <w:r w:rsidRPr="00D8016E">
        <w:rPr>
          <w:color w:val="auto"/>
        </w:rPr>
        <w:t xml:space="preserve"> or </w:t>
      </w:r>
      <w:r w:rsidR="002A3486" w:rsidRPr="00D8016E">
        <w:rPr>
          <w:color w:val="auto"/>
        </w:rPr>
        <w:t>Council</w:t>
      </w:r>
      <w:r w:rsidRPr="00D8016E">
        <w:rPr>
          <w:color w:val="auto"/>
        </w:rPr>
        <w:t xml:space="preserve"> committee member is participating in a meeting conducted by electronic means </w:t>
      </w:r>
      <w:r w:rsidR="00DB5BC3" w:rsidRPr="00D8016E">
        <w:rPr>
          <w:color w:val="auto"/>
        </w:rPr>
        <w:t xml:space="preserve">or is participating by telephone or electronic means </w:t>
      </w:r>
      <w:r w:rsidRPr="00D8016E">
        <w:rPr>
          <w:color w:val="auto"/>
        </w:rPr>
        <w:t xml:space="preserve">and  there is a report or recommendation to be considered in respect of a matter before the </w:t>
      </w:r>
      <w:r w:rsidR="002A3486" w:rsidRPr="00D8016E">
        <w:rPr>
          <w:color w:val="auto"/>
        </w:rPr>
        <w:t>Council</w:t>
      </w:r>
      <w:r w:rsidRPr="00D8016E">
        <w:rPr>
          <w:color w:val="auto"/>
        </w:rPr>
        <w:t xml:space="preserve"> or </w:t>
      </w:r>
      <w:r w:rsidR="002A3486" w:rsidRPr="00D8016E">
        <w:rPr>
          <w:color w:val="auto"/>
        </w:rPr>
        <w:t>Council</w:t>
      </w:r>
      <w:r w:rsidRPr="00D8016E">
        <w:rPr>
          <w:color w:val="auto"/>
        </w:rPr>
        <w:t xml:space="preserve"> committee, the </w:t>
      </w:r>
      <w:r w:rsidR="002A3486" w:rsidRPr="00D8016E">
        <w:rPr>
          <w:color w:val="auto"/>
        </w:rPr>
        <w:t>Council</w:t>
      </w:r>
      <w:r w:rsidRPr="00D8016E">
        <w:rPr>
          <w:color w:val="auto"/>
        </w:rPr>
        <w:t xml:space="preserve"> or </w:t>
      </w:r>
      <w:r w:rsidR="002A3486" w:rsidRPr="00D8016E">
        <w:rPr>
          <w:color w:val="auto"/>
        </w:rPr>
        <w:t>Council</w:t>
      </w:r>
      <w:r w:rsidRPr="00D8016E">
        <w:rPr>
          <w:color w:val="auto"/>
        </w:rPr>
        <w:t xml:space="preserve"> committee member shall take part in the debate and vot</w:t>
      </w:r>
      <w:r w:rsidR="001A0766" w:rsidRPr="00D8016E">
        <w:rPr>
          <w:color w:val="auto"/>
        </w:rPr>
        <w:t>e</w:t>
      </w:r>
      <w:r w:rsidRPr="00D8016E">
        <w:rPr>
          <w:color w:val="auto"/>
        </w:rPr>
        <w:t xml:space="preserve"> on that matter only if the member has before him or her a copy of the report or recommendation to be considered</w:t>
      </w:r>
      <w:r w:rsidR="00DB5BC3" w:rsidRPr="00D8016E">
        <w:rPr>
          <w:color w:val="auto"/>
        </w:rPr>
        <w:t>, in accordance with subsection 122(6) of the Act</w:t>
      </w:r>
      <w:r w:rsidRPr="00D8016E">
        <w:rPr>
          <w:color w:val="auto"/>
        </w:rPr>
        <w:t>.</w:t>
      </w:r>
    </w:p>
    <w:p w14:paraId="6B269681" w14:textId="77777777" w:rsidR="005473A1" w:rsidRPr="00D8016E" w:rsidRDefault="00850648" w:rsidP="0053118E">
      <w:pPr>
        <w:pStyle w:val="Bylawtemplatesection"/>
        <w:rPr>
          <w:color w:val="auto"/>
          <w:lang w:val="en-US"/>
        </w:rPr>
      </w:pPr>
      <w:r w:rsidRPr="00D8016E">
        <w:rPr>
          <w:color w:val="auto"/>
        </w:rPr>
        <w:t xml:space="preserve">Pursuant to subsection 122(4) of the Act, </w:t>
      </w:r>
      <w:r w:rsidR="005473A1" w:rsidRPr="00D8016E">
        <w:rPr>
          <w:color w:val="auto"/>
        </w:rPr>
        <w:t>Council members participating by telephone or electronic means are considered to be present at the meeting.</w:t>
      </w:r>
    </w:p>
    <w:p w14:paraId="4268B685" w14:textId="77777777" w:rsidR="00262194" w:rsidRPr="00D8016E" w:rsidRDefault="00262194" w:rsidP="0053118E">
      <w:pPr>
        <w:pStyle w:val="Bylawtemplateheader"/>
        <w:rPr>
          <w:color w:val="auto"/>
        </w:rPr>
      </w:pPr>
      <w:r w:rsidRPr="00D8016E">
        <w:rPr>
          <w:color w:val="auto"/>
        </w:rPr>
        <w:t>Electronic Participation in Closed Meetings</w:t>
      </w:r>
    </w:p>
    <w:p w14:paraId="41D1C6DE" w14:textId="54B7D820" w:rsidR="007954FC" w:rsidRPr="007954FC" w:rsidRDefault="007954FC" w:rsidP="0053118E">
      <w:pPr>
        <w:pStyle w:val="Bylawtemplatesection"/>
        <w:rPr>
          <w:color w:val="8064A2" w:themeColor="accent4"/>
        </w:rPr>
      </w:pPr>
      <w:r w:rsidRPr="007954FC">
        <w:rPr>
          <w:color w:val="8064A2" w:themeColor="accent4"/>
        </w:rPr>
        <w:t>Pursuant to subsection 122(7) of the Act, electronic access to the meeting may be restricted or suspended in order to close all or part of the meeting to the public in accordance with section 119 of the Act.</w:t>
      </w:r>
    </w:p>
    <w:p w14:paraId="462ED645" w14:textId="23B777F3" w:rsidR="00262194" w:rsidRPr="00D8016E" w:rsidRDefault="00F27D20" w:rsidP="0053118E">
      <w:pPr>
        <w:pStyle w:val="Bylawtemplatesection"/>
        <w:rPr>
          <w:color w:val="auto"/>
        </w:rPr>
      </w:pPr>
      <w:r w:rsidRPr="00D8016E">
        <w:rPr>
          <w:color w:val="auto"/>
        </w:rPr>
        <w:t>The chair of council or a council committee meeting shall require every council or council committee member participating by telephone or electronic means to confirm that there is no one else present in their location who is able to hear the discussion during the closed meeting</w:t>
      </w:r>
      <w:r w:rsidR="007954FC">
        <w:rPr>
          <w:color w:val="auto"/>
        </w:rPr>
        <w:t>.</w:t>
      </w:r>
    </w:p>
    <w:p w14:paraId="0DDEF9A0" w14:textId="77777777" w:rsidR="003C0D69" w:rsidRPr="00D8016E" w:rsidRDefault="003A4C57" w:rsidP="0053118E">
      <w:pPr>
        <w:pStyle w:val="Bylawtemplatepart"/>
        <w:rPr>
          <w:color w:val="auto"/>
        </w:rPr>
      </w:pPr>
      <w:r w:rsidRPr="00CE4FDC">
        <w:rPr>
          <w:color w:val="E36C0A" w:themeColor="accent6" w:themeShade="BF"/>
        </w:rPr>
        <w:t>pART i</w:t>
      </w:r>
      <w:r w:rsidR="008740C4" w:rsidRPr="00CE4FDC">
        <w:rPr>
          <w:color w:val="E36C0A" w:themeColor="accent6" w:themeShade="BF"/>
        </w:rPr>
        <w:t>ii</w:t>
      </w:r>
      <w:r w:rsidRPr="00D8016E">
        <w:rPr>
          <w:color w:val="auto"/>
        </w:rPr>
        <w:t xml:space="preserve"> – </w:t>
      </w:r>
      <w:r w:rsidR="005473A1" w:rsidRPr="00D8016E">
        <w:rPr>
          <w:color w:val="auto"/>
        </w:rPr>
        <w:t>Council</w:t>
      </w:r>
      <w:r w:rsidRPr="00D8016E">
        <w:rPr>
          <w:color w:val="auto"/>
        </w:rPr>
        <w:t xml:space="preserve"> </w:t>
      </w:r>
      <w:r w:rsidR="005473A1" w:rsidRPr="00D8016E">
        <w:rPr>
          <w:color w:val="auto"/>
        </w:rPr>
        <w:t xml:space="preserve">Meeting Procedures </w:t>
      </w:r>
    </w:p>
    <w:p w14:paraId="3E1B1976" w14:textId="77777777" w:rsidR="005473A1" w:rsidRPr="00D8016E" w:rsidRDefault="005473A1" w:rsidP="0053118E">
      <w:pPr>
        <w:pStyle w:val="Bylawtemplateheader"/>
        <w:rPr>
          <w:color w:val="auto"/>
        </w:rPr>
      </w:pPr>
      <w:r w:rsidRPr="00D8016E">
        <w:rPr>
          <w:color w:val="auto"/>
        </w:rPr>
        <w:t xml:space="preserve">General </w:t>
      </w:r>
    </w:p>
    <w:p w14:paraId="30AC8F65" w14:textId="77777777" w:rsidR="005473A1" w:rsidRPr="00D8016E" w:rsidRDefault="005473A1" w:rsidP="0053118E">
      <w:pPr>
        <w:pStyle w:val="Bylawtemplatesection"/>
        <w:rPr>
          <w:color w:val="auto"/>
        </w:rPr>
      </w:pPr>
      <w:r w:rsidRPr="00D8016E">
        <w:rPr>
          <w:color w:val="auto"/>
        </w:rPr>
        <w:lastRenderedPageBreak/>
        <w:t xml:space="preserve">The </w:t>
      </w:r>
      <w:r w:rsidR="00FE08A1" w:rsidRPr="00D8016E">
        <w:rPr>
          <w:color w:val="auto"/>
        </w:rPr>
        <w:t>Mayor</w:t>
      </w:r>
      <w:r w:rsidRPr="00D8016E">
        <w:rPr>
          <w:color w:val="auto"/>
        </w:rPr>
        <w:t xml:space="preserve"> will preside over all </w:t>
      </w:r>
      <w:r w:rsidR="002A3486" w:rsidRPr="00D8016E">
        <w:rPr>
          <w:color w:val="auto"/>
        </w:rPr>
        <w:t>Council</w:t>
      </w:r>
      <w:r w:rsidRPr="00D8016E">
        <w:rPr>
          <w:color w:val="auto"/>
        </w:rPr>
        <w:t xml:space="preserve"> meetings except where</w:t>
      </w:r>
      <w:r w:rsidR="00CB273A" w:rsidRPr="00D8016E">
        <w:rPr>
          <w:color w:val="auto"/>
        </w:rPr>
        <w:t xml:space="preserve"> the A</w:t>
      </w:r>
      <w:r w:rsidRPr="00D8016E">
        <w:rPr>
          <w:color w:val="auto"/>
        </w:rPr>
        <w:t>ct provides otherwise</w:t>
      </w:r>
      <w:r w:rsidR="001A0766" w:rsidRPr="00D8016E">
        <w:rPr>
          <w:color w:val="auto"/>
        </w:rPr>
        <w:t xml:space="preserve">, and shall perform the duties enumerated in section 89 of the Act, including </w:t>
      </w:r>
      <w:r w:rsidRPr="00D8016E">
        <w:rPr>
          <w:color w:val="auto"/>
        </w:rPr>
        <w:t>preserving order, enforcing rules, deciding points of privilege and order</w:t>
      </w:r>
      <w:r w:rsidR="001A0766" w:rsidRPr="00D8016E">
        <w:rPr>
          <w:color w:val="auto"/>
        </w:rPr>
        <w:t>,</w:t>
      </w:r>
      <w:r w:rsidRPr="00D8016E">
        <w:rPr>
          <w:color w:val="auto"/>
        </w:rPr>
        <w:t xml:space="preserve"> and advising on points of procedure.</w:t>
      </w:r>
    </w:p>
    <w:p w14:paraId="6705F320" w14:textId="77777777" w:rsidR="005473A1" w:rsidRPr="00D8016E" w:rsidRDefault="001A0766" w:rsidP="0053118E">
      <w:pPr>
        <w:pStyle w:val="Bylawtemplatesection"/>
        <w:rPr>
          <w:color w:val="auto"/>
        </w:rPr>
      </w:pPr>
      <w:r w:rsidRPr="00D8016E">
        <w:rPr>
          <w:color w:val="auto"/>
        </w:rPr>
        <w:t xml:space="preserve">Pursuant to subsection 91(1) of the Act, the deputy </w:t>
      </w:r>
      <w:r w:rsidR="00FE08A1" w:rsidRPr="00D8016E">
        <w:rPr>
          <w:color w:val="auto"/>
        </w:rPr>
        <w:t>Mayor</w:t>
      </w:r>
      <w:r w:rsidRPr="00D8016E">
        <w:rPr>
          <w:color w:val="auto"/>
        </w:rPr>
        <w:t xml:space="preserve"> will preside i</w:t>
      </w:r>
      <w:r w:rsidR="005473A1" w:rsidRPr="00D8016E">
        <w:rPr>
          <w:color w:val="auto"/>
        </w:rPr>
        <w:t xml:space="preserve">n the </w:t>
      </w:r>
      <w:r w:rsidR="00FE08A1" w:rsidRPr="00D8016E">
        <w:rPr>
          <w:color w:val="auto"/>
        </w:rPr>
        <w:t>Mayor</w:t>
      </w:r>
      <w:r w:rsidR="005473A1" w:rsidRPr="00D8016E">
        <w:rPr>
          <w:color w:val="auto"/>
        </w:rPr>
        <w:t>’s absence.</w:t>
      </w:r>
    </w:p>
    <w:p w14:paraId="6A4CFFDE" w14:textId="77777777" w:rsidR="005473A1" w:rsidRPr="00D8016E" w:rsidRDefault="005473A1" w:rsidP="0053118E">
      <w:pPr>
        <w:pStyle w:val="Bylawtemplatesection"/>
        <w:rPr>
          <w:color w:val="auto"/>
        </w:rPr>
      </w:pPr>
      <w:r w:rsidRPr="00D8016E">
        <w:rPr>
          <w:color w:val="auto"/>
        </w:rPr>
        <w:t xml:space="preserve">The members of Council may appoint an acting </w:t>
      </w:r>
      <w:r w:rsidR="00FE08A1" w:rsidRPr="00D8016E">
        <w:rPr>
          <w:color w:val="auto"/>
        </w:rPr>
        <w:t>Mayor</w:t>
      </w:r>
      <w:r w:rsidR="001A0766" w:rsidRPr="00D8016E">
        <w:rPr>
          <w:color w:val="auto"/>
        </w:rPr>
        <w:t xml:space="preserve"> in accordance with subsection 90(4) of the Act,</w:t>
      </w:r>
      <w:r w:rsidRPr="00D8016E">
        <w:rPr>
          <w:color w:val="auto"/>
        </w:rPr>
        <w:t xml:space="preserve"> where: </w:t>
      </w:r>
    </w:p>
    <w:p w14:paraId="2700E169" w14:textId="77777777" w:rsidR="005E54BD" w:rsidRPr="00D8016E" w:rsidRDefault="006A4974" w:rsidP="0053118E">
      <w:pPr>
        <w:pStyle w:val="Bylawtemplatesubsection"/>
        <w:rPr>
          <w:color w:val="auto"/>
        </w:rPr>
      </w:pPr>
      <w:r w:rsidRPr="00D8016E">
        <w:rPr>
          <w:color w:val="auto"/>
        </w:rPr>
        <w:t>t</w:t>
      </w:r>
      <w:r w:rsidR="00972BD1" w:rsidRPr="00D8016E">
        <w:rPr>
          <w:color w:val="auto"/>
        </w:rPr>
        <w:t xml:space="preserve">he </w:t>
      </w:r>
      <w:r w:rsidR="00FE08A1" w:rsidRPr="00CE4FDC">
        <w:rPr>
          <w:color w:val="E36C0A" w:themeColor="accent6" w:themeShade="BF"/>
        </w:rPr>
        <w:t>Mayor</w:t>
      </w:r>
      <w:r w:rsidR="005473A1" w:rsidRPr="00CE4FDC">
        <w:rPr>
          <w:color w:val="E36C0A" w:themeColor="accent6" w:themeShade="BF"/>
        </w:rPr>
        <w:t xml:space="preserve"> and deputy </w:t>
      </w:r>
      <w:r w:rsidR="00FE08A1" w:rsidRPr="00CE4FDC">
        <w:rPr>
          <w:color w:val="E36C0A" w:themeColor="accent6" w:themeShade="BF"/>
        </w:rPr>
        <w:t>Mayor</w:t>
      </w:r>
      <w:r w:rsidR="005473A1" w:rsidRPr="00D8016E">
        <w:rPr>
          <w:color w:val="auto"/>
        </w:rPr>
        <w:t xml:space="preserve"> are absent, incapacitated or otherwise unavailable and neither of them has appointed another member of Council to act in his or her stead; or</w:t>
      </w:r>
    </w:p>
    <w:p w14:paraId="67D432FD" w14:textId="77777777" w:rsidR="005473A1" w:rsidRPr="00D8016E" w:rsidRDefault="006A4974" w:rsidP="0053118E">
      <w:pPr>
        <w:pStyle w:val="Bylawtemplatesubsection"/>
        <w:rPr>
          <w:color w:val="auto"/>
        </w:rPr>
      </w:pPr>
      <w:r w:rsidRPr="00D8016E">
        <w:rPr>
          <w:color w:val="auto"/>
        </w:rPr>
        <w:t>t</w:t>
      </w:r>
      <w:r w:rsidR="005473A1" w:rsidRPr="00D8016E">
        <w:rPr>
          <w:color w:val="auto"/>
        </w:rPr>
        <w:t xml:space="preserve">he offices of </w:t>
      </w:r>
      <w:r w:rsidR="00FE08A1" w:rsidRPr="00D8016E">
        <w:rPr>
          <w:color w:val="auto"/>
        </w:rPr>
        <w:t>Mayor</w:t>
      </w:r>
      <w:r w:rsidR="005473A1" w:rsidRPr="00D8016E">
        <w:rPr>
          <w:color w:val="auto"/>
        </w:rPr>
        <w:t xml:space="preserve"> and deputy </w:t>
      </w:r>
      <w:r w:rsidR="00FE08A1" w:rsidRPr="00D8016E">
        <w:rPr>
          <w:color w:val="auto"/>
        </w:rPr>
        <w:t>Mayor</w:t>
      </w:r>
      <w:r w:rsidR="005473A1" w:rsidRPr="00D8016E">
        <w:rPr>
          <w:color w:val="auto"/>
        </w:rPr>
        <w:t xml:space="preserve"> are vacant.</w:t>
      </w:r>
    </w:p>
    <w:p w14:paraId="52B4F671" w14:textId="77777777" w:rsidR="005473A1" w:rsidRPr="00D8016E" w:rsidRDefault="001A0766" w:rsidP="0053118E">
      <w:pPr>
        <w:pStyle w:val="Bylawtemplatesection"/>
        <w:rPr>
          <w:color w:val="auto"/>
        </w:rPr>
      </w:pPr>
      <w:r w:rsidRPr="00D8016E">
        <w:rPr>
          <w:color w:val="auto"/>
        </w:rPr>
        <w:t xml:space="preserve">Pursuant to subsection 91(5), </w:t>
      </w:r>
      <w:r w:rsidR="005473A1" w:rsidRPr="00D8016E">
        <w:rPr>
          <w:color w:val="auto"/>
        </w:rPr>
        <w:t xml:space="preserve">the term of an acting </w:t>
      </w:r>
      <w:r w:rsidR="00FE08A1" w:rsidRPr="00D8016E">
        <w:rPr>
          <w:color w:val="auto"/>
        </w:rPr>
        <w:t>Mayor</w:t>
      </w:r>
      <w:r w:rsidR="005473A1" w:rsidRPr="00D8016E">
        <w:rPr>
          <w:color w:val="auto"/>
        </w:rPr>
        <w:t xml:space="preserve"> continues only until the </w:t>
      </w:r>
      <w:r w:rsidR="00FE08A1" w:rsidRPr="00D8016E">
        <w:rPr>
          <w:color w:val="auto"/>
        </w:rPr>
        <w:t>Mayor</w:t>
      </w:r>
      <w:r w:rsidR="005473A1" w:rsidRPr="00D8016E">
        <w:rPr>
          <w:color w:val="auto"/>
        </w:rPr>
        <w:t xml:space="preserve"> or deputy </w:t>
      </w:r>
      <w:r w:rsidR="00FE08A1" w:rsidRPr="00D8016E">
        <w:rPr>
          <w:color w:val="auto"/>
        </w:rPr>
        <w:t>Mayor</w:t>
      </w:r>
      <w:r w:rsidR="005473A1" w:rsidRPr="00D8016E">
        <w:rPr>
          <w:color w:val="auto"/>
        </w:rPr>
        <w:t xml:space="preserve"> is no longer absent, incapacitated or otherwise unavailable and only until a new </w:t>
      </w:r>
      <w:r w:rsidR="00FE08A1" w:rsidRPr="00D8016E">
        <w:rPr>
          <w:color w:val="auto"/>
        </w:rPr>
        <w:t>Mayor</w:t>
      </w:r>
      <w:r w:rsidR="005473A1" w:rsidRPr="00D8016E">
        <w:rPr>
          <w:color w:val="auto"/>
        </w:rPr>
        <w:t xml:space="preserve"> is declared elected</w:t>
      </w:r>
      <w:r w:rsidRPr="00D8016E">
        <w:rPr>
          <w:color w:val="auto"/>
        </w:rPr>
        <w:t xml:space="preserve">, unless the appointment is revoked earlier by the </w:t>
      </w:r>
      <w:r w:rsidR="002A3486" w:rsidRPr="00D8016E">
        <w:rPr>
          <w:color w:val="auto"/>
        </w:rPr>
        <w:t>Council</w:t>
      </w:r>
      <w:r w:rsidR="005473A1" w:rsidRPr="00D8016E">
        <w:rPr>
          <w:color w:val="auto"/>
        </w:rPr>
        <w:t>.</w:t>
      </w:r>
    </w:p>
    <w:p w14:paraId="035F216D" w14:textId="77777777" w:rsidR="005473A1" w:rsidRPr="00D8016E" w:rsidRDefault="005473A1" w:rsidP="0053118E">
      <w:pPr>
        <w:pStyle w:val="Bylawtemplateheader"/>
        <w:rPr>
          <w:color w:val="auto"/>
        </w:rPr>
      </w:pPr>
      <w:r w:rsidRPr="00D8016E">
        <w:rPr>
          <w:color w:val="auto"/>
        </w:rPr>
        <w:t>Agendas</w:t>
      </w:r>
    </w:p>
    <w:p w14:paraId="7391F3F0" w14:textId="77777777" w:rsidR="00771419" w:rsidRPr="00D8016E" w:rsidRDefault="00771419" w:rsidP="00771419">
      <w:pPr>
        <w:pStyle w:val="Bylawtemplatenotebox"/>
      </w:pPr>
      <w:r w:rsidRPr="00D8016E">
        <w:rPr>
          <w:b/>
        </w:rPr>
        <w:t>Note:</w:t>
      </w:r>
      <w:r w:rsidRPr="00D8016E">
        <w:t xml:space="preserve"> The MGA is silent on the preparation</w:t>
      </w:r>
      <w:r w:rsidR="00F2613A" w:rsidRPr="00D8016E">
        <w:t xml:space="preserve"> and content</w:t>
      </w:r>
      <w:r w:rsidRPr="00D8016E">
        <w:t xml:space="preserve"> of the agenda. The following is recommended best practice but may be adjusted by </w:t>
      </w:r>
      <w:r w:rsidR="002A3486" w:rsidRPr="00D8016E">
        <w:t>Council</w:t>
      </w:r>
      <w:r w:rsidRPr="00D8016E">
        <w:t xml:space="preserve"> in the preparation of this bylaw.</w:t>
      </w:r>
    </w:p>
    <w:p w14:paraId="414837DF" w14:textId="77777777" w:rsidR="005473A1" w:rsidRPr="00D8016E" w:rsidRDefault="005473A1" w:rsidP="0053118E">
      <w:pPr>
        <w:pStyle w:val="Bylawtemplatesection"/>
        <w:rPr>
          <w:color w:val="auto"/>
        </w:rPr>
      </w:pPr>
      <w:r w:rsidRPr="00D8016E">
        <w:rPr>
          <w:color w:val="auto"/>
        </w:rPr>
        <w:t xml:space="preserve">The agenda for each regular and special meetings of </w:t>
      </w:r>
      <w:r w:rsidR="002A3486" w:rsidRPr="00D8016E">
        <w:rPr>
          <w:color w:val="auto"/>
        </w:rPr>
        <w:t>Council</w:t>
      </w:r>
      <w:r w:rsidRPr="00D8016E">
        <w:rPr>
          <w:color w:val="auto"/>
        </w:rPr>
        <w:t xml:space="preserve"> shall be prepared by the CAO </w:t>
      </w:r>
      <w:r w:rsidR="001A0766" w:rsidRPr="00D8016E">
        <w:rPr>
          <w:color w:val="auto"/>
        </w:rPr>
        <w:t>or</w:t>
      </w:r>
      <w:r w:rsidRPr="00D8016E">
        <w:rPr>
          <w:color w:val="auto"/>
        </w:rPr>
        <w:t xml:space="preserve"> his</w:t>
      </w:r>
      <w:r w:rsidR="001A0766" w:rsidRPr="00D8016E">
        <w:rPr>
          <w:color w:val="auto"/>
        </w:rPr>
        <w:t xml:space="preserve"> or </w:t>
      </w:r>
      <w:r w:rsidRPr="00D8016E">
        <w:rPr>
          <w:color w:val="auto"/>
        </w:rPr>
        <w:t>her designate.</w:t>
      </w:r>
    </w:p>
    <w:p w14:paraId="0A943F41" w14:textId="77777777" w:rsidR="005473A1" w:rsidRPr="00D8016E" w:rsidRDefault="005473A1" w:rsidP="0053118E">
      <w:pPr>
        <w:pStyle w:val="Bylawtemplatesection"/>
        <w:rPr>
          <w:color w:val="auto"/>
        </w:rPr>
      </w:pPr>
      <w:r w:rsidRPr="00D8016E">
        <w:rPr>
          <w:color w:val="auto"/>
        </w:rPr>
        <w:t>The agenda</w:t>
      </w:r>
      <w:r w:rsidR="00972BD1" w:rsidRPr="00D8016E">
        <w:rPr>
          <w:color w:val="auto"/>
        </w:rPr>
        <w:t xml:space="preserve"> for each regular meeting</w:t>
      </w:r>
      <w:r w:rsidRPr="00D8016E">
        <w:rPr>
          <w:color w:val="auto"/>
        </w:rPr>
        <w:t>, along with pertinent correspondence, statements and reports</w:t>
      </w:r>
      <w:r w:rsidR="00771419" w:rsidRPr="00D8016E">
        <w:rPr>
          <w:color w:val="auto"/>
        </w:rPr>
        <w:t>,</w:t>
      </w:r>
      <w:r w:rsidRPr="00D8016E">
        <w:rPr>
          <w:color w:val="auto"/>
        </w:rPr>
        <w:t xml:space="preserve"> must be sent to each member of </w:t>
      </w:r>
      <w:r w:rsidR="002A3486" w:rsidRPr="00D8016E">
        <w:rPr>
          <w:color w:val="auto"/>
        </w:rPr>
        <w:t>Council</w:t>
      </w:r>
      <w:r w:rsidRPr="00D8016E">
        <w:rPr>
          <w:color w:val="auto"/>
        </w:rPr>
        <w:t xml:space="preserve"> by electronic means</w:t>
      </w:r>
      <w:r w:rsidR="00004DF7" w:rsidRPr="00D8016E">
        <w:rPr>
          <w:color w:val="auto"/>
        </w:rPr>
        <w:t xml:space="preserve"> (or by means requested by the member)</w:t>
      </w:r>
      <w:r w:rsidRPr="00D8016E">
        <w:rPr>
          <w:color w:val="auto"/>
        </w:rPr>
        <w:t xml:space="preserve"> no later than 2 days prior to the meeting unless that day is a statutory holiday. If so, the agenda and accompanying documents must be delivered to </w:t>
      </w:r>
      <w:r w:rsidR="002A3486" w:rsidRPr="00D8016E">
        <w:rPr>
          <w:color w:val="auto"/>
        </w:rPr>
        <w:t>Council</w:t>
      </w:r>
      <w:r w:rsidR="00771419" w:rsidRPr="00D8016E">
        <w:rPr>
          <w:color w:val="auto"/>
        </w:rPr>
        <w:t xml:space="preserve"> member</w:t>
      </w:r>
      <w:r w:rsidRPr="00D8016E">
        <w:rPr>
          <w:color w:val="auto"/>
        </w:rPr>
        <w:t xml:space="preserve"> no later than 2 days prior to the statutory holiday.</w:t>
      </w:r>
    </w:p>
    <w:p w14:paraId="744B60E6" w14:textId="77777777" w:rsidR="00776F2A" w:rsidRPr="00D8016E" w:rsidRDefault="00776F2A" w:rsidP="0053118E">
      <w:pPr>
        <w:pStyle w:val="Bylawtemplatesection"/>
        <w:rPr>
          <w:color w:val="auto"/>
        </w:rPr>
      </w:pPr>
      <w:r w:rsidRPr="00D8016E">
        <w:rPr>
          <w:color w:val="auto"/>
        </w:rPr>
        <w:t xml:space="preserve">The deadline for receipt of agenda materials </w:t>
      </w:r>
      <w:r w:rsidR="00972BD1" w:rsidRPr="00D8016E">
        <w:rPr>
          <w:color w:val="auto"/>
        </w:rPr>
        <w:t xml:space="preserve">for a regular meeting </w:t>
      </w:r>
      <w:r w:rsidRPr="00D8016E">
        <w:rPr>
          <w:color w:val="auto"/>
        </w:rPr>
        <w:t xml:space="preserve">by the CAO is ____ on the ____ preceding the meeting. </w:t>
      </w:r>
    </w:p>
    <w:p w14:paraId="0AD151EB" w14:textId="77777777" w:rsidR="005473A1" w:rsidRPr="00D8016E" w:rsidRDefault="00776F2A" w:rsidP="0053118E">
      <w:pPr>
        <w:pStyle w:val="Bylawtemplatesection"/>
        <w:rPr>
          <w:color w:val="auto"/>
        </w:rPr>
      </w:pPr>
      <w:r w:rsidRPr="00D8016E">
        <w:rPr>
          <w:color w:val="auto"/>
        </w:rPr>
        <w:t xml:space="preserve">The CAO shall have prepared </w:t>
      </w:r>
      <w:r w:rsidR="00870075" w:rsidRPr="00D8016E">
        <w:rPr>
          <w:color w:val="auto"/>
        </w:rPr>
        <w:t xml:space="preserve">and printed </w:t>
      </w:r>
      <w:r w:rsidR="00F27D20" w:rsidRPr="00D8016E">
        <w:rPr>
          <w:color w:val="auto"/>
        </w:rPr>
        <w:t xml:space="preserve">an agenda </w:t>
      </w:r>
      <w:r w:rsidR="00870075" w:rsidRPr="00D8016E">
        <w:rPr>
          <w:color w:val="auto"/>
        </w:rPr>
        <w:t xml:space="preserve">to be </w:t>
      </w:r>
      <w:r w:rsidR="00F27D20" w:rsidRPr="00D8016E">
        <w:rPr>
          <w:color w:val="auto"/>
        </w:rPr>
        <w:t xml:space="preserve">made available to the public. The agenda shall reflect </w:t>
      </w:r>
      <w:r w:rsidRPr="00D8016E">
        <w:rPr>
          <w:color w:val="auto"/>
        </w:rPr>
        <w:t>the matters to be considered, under the following headings, referred to as the Order of Business:</w:t>
      </w:r>
    </w:p>
    <w:p w14:paraId="1B404950" w14:textId="77777777" w:rsidR="005E54BD" w:rsidRPr="00D8016E" w:rsidRDefault="006A4974" w:rsidP="0053118E">
      <w:pPr>
        <w:pStyle w:val="Bylawtemplatesubsection"/>
        <w:rPr>
          <w:color w:val="auto"/>
        </w:rPr>
      </w:pPr>
      <w:r w:rsidRPr="00D8016E">
        <w:rPr>
          <w:color w:val="auto"/>
        </w:rPr>
        <w:t>c</w:t>
      </w:r>
      <w:r w:rsidR="00776F2A" w:rsidRPr="00D8016E">
        <w:rPr>
          <w:color w:val="auto"/>
        </w:rPr>
        <w:t>all to Order;</w:t>
      </w:r>
    </w:p>
    <w:p w14:paraId="0C494A99" w14:textId="77777777" w:rsidR="00870075" w:rsidRPr="00D8016E" w:rsidRDefault="006A4974" w:rsidP="0053118E">
      <w:pPr>
        <w:pStyle w:val="Bylawtemplatesubsection"/>
        <w:rPr>
          <w:color w:val="auto"/>
        </w:rPr>
      </w:pPr>
      <w:r w:rsidRPr="00D8016E">
        <w:rPr>
          <w:color w:val="auto"/>
        </w:rPr>
        <w:t>d</w:t>
      </w:r>
      <w:r w:rsidR="00870075" w:rsidRPr="00D8016E">
        <w:rPr>
          <w:color w:val="auto"/>
        </w:rPr>
        <w:t>eclarations of conflict of interest;</w:t>
      </w:r>
    </w:p>
    <w:p w14:paraId="72BF7C76" w14:textId="77777777" w:rsidR="005E54BD" w:rsidRPr="00D8016E" w:rsidRDefault="006A4974" w:rsidP="0053118E">
      <w:pPr>
        <w:pStyle w:val="Bylawtemplatesubsection"/>
        <w:rPr>
          <w:color w:val="auto"/>
        </w:rPr>
      </w:pPr>
      <w:r w:rsidRPr="00D8016E">
        <w:rPr>
          <w:color w:val="auto"/>
        </w:rPr>
        <w:t>a</w:t>
      </w:r>
      <w:r w:rsidR="00776F2A" w:rsidRPr="00D8016E">
        <w:rPr>
          <w:color w:val="auto"/>
        </w:rPr>
        <w:t>pproval of Agenda</w:t>
      </w:r>
      <w:r w:rsidR="00870075" w:rsidRPr="00D8016E">
        <w:rPr>
          <w:color w:val="auto"/>
        </w:rPr>
        <w:t>;</w:t>
      </w:r>
      <w:r w:rsidR="00776F2A" w:rsidRPr="00D8016E">
        <w:rPr>
          <w:color w:val="auto"/>
        </w:rPr>
        <w:t xml:space="preserve"> </w:t>
      </w:r>
    </w:p>
    <w:p w14:paraId="3716B381" w14:textId="77777777" w:rsidR="005E54BD" w:rsidRPr="00D8016E" w:rsidRDefault="006A4974" w:rsidP="0053118E">
      <w:pPr>
        <w:pStyle w:val="Bylawtemplatesubsection"/>
        <w:rPr>
          <w:color w:val="auto"/>
        </w:rPr>
      </w:pPr>
      <w:r w:rsidRPr="00D8016E">
        <w:rPr>
          <w:color w:val="auto"/>
        </w:rPr>
        <w:t>a</w:t>
      </w:r>
      <w:r w:rsidR="00776F2A" w:rsidRPr="00D8016E">
        <w:rPr>
          <w:color w:val="auto"/>
        </w:rPr>
        <w:t xml:space="preserve">doption of Minutes; </w:t>
      </w:r>
    </w:p>
    <w:p w14:paraId="7CF1206B" w14:textId="77777777" w:rsidR="00870075" w:rsidRPr="00D8016E" w:rsidRDefault="006A4974" w:rsidP="0053118E">
      <w:pPr>
        <w:pStyle w:val="Bylawtemplatesubsection"/>
        <w:rPr>
          <w:color w:val="auto"/>
        </w:rPr>
      </w:pPr>
      <w:r w:rsidRPr="00D8016E">
        <w:rPr>
          <w:color w:val="auto"/>
        </w:rPr>
        <w:t>b</w:t>
      </w:r>
      <w:r w:rsidR="00870075" w:rsidRPr="00D8016E">
        <w:rPr>
          <w:color w:val="auto"/>
        </w:rPr>
        <w:t xml:space="preserve">usiness Arising from the Minutes; </w:t>
      </w:r>
    </w:p>
    <w:p w14:paraId="4975B0CA" w14:textId="77777777" w:rsidR="005E54BD" w:rsidRPr="00D8016E" w:rsidRDefault="006A4974" w:rsidP="0053118E">
      <w:pPr>
        <w:pStyle w:val="Bylawtemplatesubsection"/>
        <w:rPr>
          <w:color w:val="auto"/>
        </w:rPr>
      </w:pPr>
      <w:r w:rsidRPr="00D8016E">
        <w:rPr>
          <w:color w:val="auto"/>
        </w:rPr>
        <w:t>r</w:t>
      </w:r>
      <w:r w:rsidR="00776F2A" w:rsidRPr="00D8016E">
        <w:rPr>
          <w:color w:val="auto"/>
        </w:rPr>
        <w:t xml:space="preserve">eading of correspondence; </w:t>
      </w:r>
    </w:p>
    <w:p w14:paraId="430C2267" w14:textId="77777777" w:rsidR="005E54BD" w:rsidRPr="00D8016E" w:rsidRDefault="006A4974" w:rsidP="0053118E">
      <w:pPr>
        <w:pStyle w:val="Bylawtemplatesubsection"/>
        <w:rPr>
          <w:color w:val="auto"/>
        </w:rPr>
      </w:pPr>
      <w:r w:rsidRPr="00D8016E">
        <w:rPr>
          <w:color w:val="auto"/>
        </w:rPr>
        <w:t>r</w:t>
      </w:r>
      <w:r w:rsidR="00776F2A" w:rsidRPr="00D8016E">
        <w:rPr>
          <w:color w:val="auto"/>
        </w:rPr>
        <w:t xml:space="preserve">eports from </w:t>
      </w:r>
      <w:r w:rsidR="00776F2A" w:rsidRPr="00D8016E">
        <w:rPr>
          <w:b/>
          <w:color w:val="auto"/>
        </w:rPr>
        <w:t>Standing</w:t>
      </w:r>
      <w:r w:rsidR="00776F2A" w:rsidRPr="00D8016E">
        <w:rPr>
          <w:color w:val="auto"/>
        </w:rPr>
        <w:t xml:space="preserve"> and </w:t>
      </w:r>
      <w:r w:rsidR="00844EB0" w:rsidRPr="00CE4FDC">
        <w:rPr>
          <w:color w:val="E36C0A" w:themeColor="accent6" w:themeShade="BF"/>
        </w:rPr>
        <w:t>ad hoc</w:t>
      </w:r>
      <w:r w:rsidR="00776F2A" w:rsidRPr="00D8016E">
        <w:rPr>
          <w:color w:val="auto"/>
        </w:rPr>
        <w:t xml:space="preserve"> Committees; </w:t>
      </w:r>
    </w:p>
    <w:p w14:paraId="4390AE46" w14:textId="77777777" w:rsidR="005E54BD" w:rsidRPr="00D8016E" w:rsidRDefault="006A4974" w:rsidP="0053118E">
      <w:pPr>
        <w:pStyle w:val="Bylawtemplatesubsection"/>
        <w:rPr>
          <w:color w:val="auto"/>
        </w:rPr>
      </w:pPr>
      <w:r w:rsidRPr="00D8016E">
        <w:rPr>
          <w:color w:val="auto"/>
        </w:rPr>
        <w:lastRenderedPageBreak/>
        <w:t>r</w:t>
      </w:r>
      <w:r w:rsidR="00776F2A" w:rsidRPr="00D8016E">
        <w:rPr>
          <w:color w:val="auto"/>
        </w:rPr>
        <w:t xml:space="preserve">eport from </w:t>
      </w:r>
      <w:r w:rsidR="00F27D20" w:rsidRPr="00D8016E">
        <w:rPr>
          <w:color w:val="auto"/>
        </w:rPr>
        <w:t>CAO</w:t>
      </w:r>
      <w:r w:rsidR="00776F2A" w:rsidRPr="00D8016E">
        <w:rPr>
          <w:color w:val="auto"/>
        </w:rPr>
        <w:t xml:space="preserve">; </w:t>
      </w:r>
    </w:p>
    <w:p w14:paraId="207A79A4" w14:textId="77777777" w:rsidR="005E54BD" w:rsidRPr="00D8016E" w:rsidRDefault="006A4974" w:rsidP="0053118E">
      <w:pPr>
        <w:pStyle w:val="Bylawtemplatesubsection"/>
        <w:rPr>
          <w:color w:val="auto"/>
        </w:rPr>
      </w:pPr>
      <w:r w:rsidRPr="00D8016E">
        <w:rPr>
          <w:color w:val="auto"/>
        </w:rPr>
        <w:t>r</w:t>
      </w:r>
      <w:r w:rsidR="00776F2A" w:rsidRPr="00D8016E">
        <w:rPr>
          <w:color w:val="auto"/>
        </w:rPr>
        <w:t xml:space="preserve">ecommendations from the Planning </w:t>
      </w:r>
      <w:r w:rsidR="00870075" w:rsidRPr="00D8016E">
        <w:rPr>
          <w:color w:val="auto"/>
        </w:rPr>
        <w:t>Board</w:t>
      </w:r>
      <w:r w:rsidR="00776F2A" w:rsidRPr="00D8016E">
        <w:rPr>
          <w:color w:val="auto"/>
        </w:rPr>
        <w:t xml:space="preserve">; </w:t>
      </w:r>
    </w:p>
    <w:p w14:paraId="159943A0" w14:textId="77777777" w:rsidR="005E54BD" w:rsidRPr="00D8016E" w:rsidRDefault="006A4974" w:rsidP="0053118E">
      <w:pPr>
        <w:pStyle w:val="Bylawtemplatesubsection"/>
        <w:rPr>
          <w:color w:val="auto"/>
        </w:rPr>
      </w:pPr>
      <w:r w:rsidRPr="00D8016E">
        <w:rPr>
          <w:color w:val="auto"/>
        </w:rPr>
        <w:t>i</w:t>
      </w:r>
      <w:r w:rsidR="00776F2A" w:rsidRPr="00D8016E">
        <w:rPr>
          <w:color w:val="auto"/>
        </w:rPr>
        <w:t xml:space="preserve">ntroduction of </w:t>
      </w:r>
      <w:r w:rsidR="00870075" w:rsidRPr="00D8016E">
        <w:rPr>
          <w:color w:val="auto"/>
        </w:rPr>
        <w:t>N</w:t>
      </w:r>
      <w:r w:rsidR="00776F2A" w:rsidRPr="00D8016E">
        <w:rPr>
          <w:color w:val="auto"/>
        </w:rPr>
        <w:t xml:space="preserve">ew Business; </w:t>
      </w:r>
    </w:p>
    <w:p w14:paraId="33C409B2" w14:textId="77777777" w:rsidR="005E54BD" w:rsidRPr="00D8016E" w:rsidRDefault="006A4974" w:rsidP="0053118E">
      <w:pPr>
        <w:pStyle w:val="Bylawtemplatesubsection"/>
        <w:rPr>
          <w:color w:val="auto"/>
        </w:rPr>
      </w:pPr>
      <w:r w:rsidRPr="00D8016E">
        <w:rPr>
          <w:color w:val="auto"/>
        </w:rPr>
        <w:t>i</w:t>
      </w:r>
      <w:r w:rsidR="00776F2A" w:rsidRPr="00D8016E">
        <w:rPr>
          <w:color w:val="auto"/>
        </w:rPr>
        <w:t xml:space="preserve">nquiries by members of Council; </w:t>
      </w:r>
    </w:p>
    <w:p w14:paraId="02B4D0D4" w14:textId="77777777" w:rsidR="005E54BD" w:rsidRPr="00D8016E" w:rsidRDefault="006A4974" w:rsidP="0053118E">
      <w:pPr>
        <w:pStyle w:val="Bylawtemplatesubsection"/>
        <w:rPr>
          <w:color w:val="auto"/>
        </w:rPr>
      </w:pPr>
      <w:r w:rsidRPr="00D8016E">
        <w:rPr>
          <w:color w:val="auto"/>
        </w:rPr>
        <w:t>i</w:t>
      </w:r>
      <w:r w:rsidR="00870075" w:rsidRPr="00D8016E">
        <w:rPr>
          <w:color w:val="auto"/>
        </w:rPr>
        <w:t>ntroduction and Reading of Byl</w:t>
      </w:r>
      <w:r w:rsidR="00776F2A" w:rsidRPr="00D8016E">
        <w:rPr>
          <w:color w:val="auto"/>
        </w:rPr>
        <w:t xml:space="preserve">aws; </w:t>
      </w:r>
    </w:p>
    <w:p w14:paraId="6DBBFC5A" w14:textId="77777777" w:rsidR="005E54BD" w:rsidRDefault="006A4974" w:rsidP="0053118E">
      <w:pPr>
        <w:pStyle w:val="Bylawtemplatesubsection"/>
        <w:rPr>
          <w:color w:val="auto"/>
        </w:rPr>
      </w:pPr>
      <w:r w:rsidRPr="00D8016E">
        <w:rPr>
          <w:color w:val="auto"/>
        </w:rPr>
        <w:t>a</w:t>
      </w:r>
      <w:r w:rsidR="00776F2A" w:rsidRPr="00D8016E">
        <w:rPr>
          <w:color w:val="auto"/>
        </w:rPr>
        <w:t xml:space="preserve">ppointments to Committees; </w:t>
      </w:r>
    </w:p>
    <w:p w14:paraId="5FCCF066" w14:textId="77777777" w:rsidR="00524817" w:rsidRPr="00524817" w:rsidRDefault="00524817" w:rsidP="00524817">
      <w:pPr>
        <w:pStyle w:val="Bylawtemplatesubsection"/>
        <w:rPr>
          <w:color w:val="auto"/>
        </w:rPr>
      </w:pPr>
      <w:r w:rsidRPr="00D8016E">
        <w:rPr>
          <w:color w:val="auto"/>
        </w:rPr>
        <w:t xml:space="preserve">public Presentations/Petitions/Delegations; </w:t>
      </w:r>
    </w:p>
    <w:p w14:paraId="542F5298" w14:textId="77777777" w:rsidR="00776F2A" w:rsidRPr="00D8016E" w:rsidRDefault="006A4974" w:rsidP="0053118E">
      <w:pPr>
        <w:pStyle w:val="Bylawtemplatesubsection"/>
        <w:rPr>
          <w:color w:val="auto"/>
        </w:rPr>
      </w:pPr>
      <w:r w:rsidRPr="00D8016E">
        <w:rPr>
          <w:color w:val="auto"/>
        </w:rPr>
        <w:t>a</w:t>
      </w:r>
      <w:r w:rsidR="008A6BB9" w:rsidRPr="00D8016E">
        <w:rPr>
          <w:color w:val="auto"/>
        </w:rPr>
        <w:t>djournment;</w:t>
      </w:r>
    </w:p>
    <w:p w14:paraId="36806D62" w14:textId="77777777" w:rsidR="00776F2A" w:rsidRPr="00D8016E" w:rsidRDefault="00776F2A" w:rsidP="0053118E">
      <w:pPr>
        <w:pStyle w:val="Bylawtemplateheader"/>
        <w:rPr>
          <w:color w:val="auto"/>
        </w:rPr>
      </w:pPr>
      <w:r w:rsidRPr="00D8016E">
        <w:rPr>
          <w:color w:val="auto"/>
        </w:rPr>
        <w:t>Quorum</w:t>
      </w:r>
    </w:p>
    <w:p w14:paraId="77F10C1C" w14:textId="77777777" w:rsidR="005473A1" w:rsidRPr="00D8016E" w:rsidRDefault="00776F2A" w:rsidP="0053118E">
      <w:pPr>
        <w:pStyle w:val="Bylawtemplatesection"/>
        <w:rPr>
          <w:color w:val="auto"/>
        </w:rPr>
      </w:pPr>
      <w:r w:rsidRPr="00D8016E">
        <w:rPr>
          <w:color w:val="auto"/>
        </w:rPr>
        <w:t>A quorum is required at all times for Council meetings</w:t>
      </w:r>
      <w:r w:rsidR="00F2613A" w:rsidRPr="00D8016E">
        <w:rPr>
          <w:color w:val="auto"/>
        </w:rPr>
        <w:t>, in accordance with 113 of the Act</w:t>
      </w:r>
      <w:r w:rsidRPr="00D8016E">
        <w:rPr>
          <w:color w:val="auto"/>
        </w:rPr>
        <w:t>.</w:t>
      </w:r>
    </w:p>
    <w:p w14:paraId="756A8142" w14:textId="77777777" w:rsidR="001051E5" w:rsidRDefault="00776F2A" w:rsidP="001051E5">
      <w:pPr>
        <w:pStyle w:val="Bylawtemplatesection"/>
        <w:rPr>
          <w:color w:val="auto"/>
        </w:rPr>
      </w:pPr>
      <w:r w:rsidRPr="00D8016E">
        <w:rPr>
          <w:color w:val="auto"/>
        </w:rPr>
        <w:t>A quorum is a majority of all members of the Council.</w:t>
      </w:r>
    </w:p>
    <w:p w14:paraId="11EDC12F" w14:textId="77777777" w:rsidR="00E122FD" w:rsidRPr="001051E5" w:rsidRDefault="00E122FD" w:rsidP="001051E5">
      <w:pPr>
        <w:pStyle w:val="Bylawtemplatesection"/>
        <w:rPr>
          <w:color w:val="auto"/>
        </w:rPr>
      </w:pPr>
      <w:r w:rsidRPr="001051E5">
        <w:rPr>
          <w:color w:val="auto"/>
        </w:rPr>
        <w:t>Any act or proceeding of Council that is adopted at any Council meeting at which a quorum is not present is invalid.</w:t>
      </w:r>
    </w:p>
    <w:p w14:paraId="6918D375" w14:textId="77777777" w:rsidR="005473A1" w:rsidRPr="00D8016E" w:rsidRDefault="00F2613A" w:rsidP="0053118E">
      <w:pPr>
        <w:pStyle w:val="Bylawtemplatesection"/>
        <w:rPr>
          <w:color w:val="auto"/>
        </w:rPr>
      </w:pPr>
      <w:r w:rsidRPr="00D8016E">
        <w:rPr>
          <w:color w:val="auto"/>
        </w:rPr>
        <w:t>Pursuant to subsection 113(3), w</w:t>
      </w:r>
      <w:r w:rsidR="00776F2A" w:rsidRPr="00D8016E">
        <w:rPr>
          <w:color w:val="auto"/>
        </w:rPr>
        <w:t xml:space="preserve">here there is a vacancy on </w:t>
      </w:r>
      <w:r w:rsidR="002A3486" w:rsidRPr="00D8016E">
        <w:rPr>
          <w:color w:val="auto"/>
        </w:rPr>
        <w:t>Council</w:t>
      </w:r>
      <w:r w:rsidR="00776F2A" w:rsidRPr="00D8016E">
        <w:rPr>
          <w:color w:val="auto"/>
        </w:rPr>
        <w:t>, but there are at least four Council members remaining on Council, a quorum will be a majority of the remaining members of Council</w:t>
      </w:r>
      <w:r w:rsidR="00BD2725" w:rsidRPr="00D8016E">
        <w:rPr>
          <w:color w:val="auto"/>
        </w:rPr>
        <w:t>.</w:t>
      </w:r>
    </w:p>
    <w:p w14:paraId="78750FDC" w14:textId="77777777" w:rsidR="00F2613A" w:rsidRPr="00D8016E" w:rsidRDefault="00F2613A" w:rsidP="0053118E">
      <w:pPr>
        <w:pStyle w:val="Bylawtemplatesection"/>
        <w:rPr>
          <w:color w:val="auto"/>
        </w:rPr>
      </w:pPr>
      <w:r w:rsidRPr="00D8016E">
        <w:rPr>
          <w:color w:val="auto"/>
        </w:rPr>
        <w:t xml:space="preserve">Where the number of </w:t>
      </w:r>
      <w:r w:rsidR="002A3486" w:rsidRPr="00D8016E">
        <w:rPr>
          <w:color w:val="auto"/>
        </w:rPr>
        <w:t>Council</w:t>
      </w:r>
      <w:r w:rsidRPr="00D8016E">
        <w:rPr>
          <w:color w:val="auto"/>
        </w:rPr>
        <w:t xml:space="preserve"> members is reduced to less than four by reason of vacancies, the </w:t>
      </w:r>
      <w:r w:rsidR="002A3486" w:rsidRPr="00D8016E">
        <w:rPr>
          <w:color w:val="auto"/>
        </w:rPr>
        <w:t>Council</w:t>
      </w:r>
      <w:r w:rsidRPr="00D8016E">
        <w:rPr>
          <w:color w:val="auto"/>
        </w:rPr>
        <w:t xml:space="preserve"> shall apply to the Minister, in accordance with subsection 113(4) of the Act, to have the remaining </w:t>
      </w:r>
      <w:r w:rsidR="002A3486" w:rsidRPr="00D8016E">
        <w:rPr>
          <w:color w:val="auto"/>
        </w:rPr>
        <w:t>Council</w:t>
      </w:r>
      <w:r w:rsidRPr="00D8016E">
        <w:rPr>
          <w:color w:val="auto"/>
        </w:rPr>
        <w:t xml:space="preserve"> member or members to be considered to be a quorum until elections are held to fill the vacancies.</w:t>
      </w:r>
    </w:p>
    <w:p w14:paraId="3DEE5B64" w14:textId="77777777" w:rsidR="00F2613A" w:rsidRPr="00D8016E" w:rsidRDefault="00F2613A" w:rsidP="00F2613A">
      <w:pPr>
        <w:pStyle w:val="Bylawtemplatenotebox"/>
      </w:pPr>
      <w:r w:rsidRPr="00D8016E">
        <w:rPr>
          <w:b/>
        </w:rPr>
        <w:t>Note</w:t>
      </w:r>
      <w:r w:rsidRPr="00D8016E">
        <w:t xml:space="preserve">: </w:t>
      </w:r>
      <w:r w:rsidR="005E4979" w:rsidRPr="00D8016E">
        <w:t>T</w:t>
      </w:r>
      <w:r w:rsidRPr="00D8016E">
        <w:t>he bylaw should address how long to wait to determine whether quorum will be present.</w:t>
      </w:r>
    </w:p>
    <w:p w14:paraId="7C34D787" w14:textId="77777777" w:rsidR="00776F2A" w:rsidRPr="00D8016E" w:rsidRDefault="00776F2A" w:rsidP="0053118E">
      <w:pPr>
        <w:pStyle w:val="Bylawtemplatesection"/>
        <w:rPr>
          <w:color w:val="auto"/>
        </w:rPr>
      </w:pPr>
      <w:r w:rsidRPr="00D8016E">
        <w:rPr>
          <w:color w:val="auto"/>
        </w:rPr>
        <w:t>If a quorum is not present within twenty (20) minutes after the time fixed for the meeting, the CAO or delegate shall record the names of the members present and the meeting shall stand adjourned until the next meeting.</w:t>
      </w:r>
    </w:p>
    <w:p w14:paraId="123D4BD5" w14:textId="77777777" w:rsidR="00BD2725" w:rsidRPr="00D8016E" w:rsidRDefault="00BD2725" w:rsidP="0053118E">
      <w:pPr>
        <w:pStyle w:val="Bylawtemplatesection"/>
        <w:rPr>
          <w:color w:val="auto"/>
        </w:rPr>
      </w:pPr>
      <w:r w:rsidRPr="00D8016E">
        <w:rPr>
          <w:color w:val="auto"/>
        </w:rPr>
        <w:t>Where the CAO or delegate has confirmed in advance of the meeting that quorum will not be present, the CAO or delegate may provide notice</w:t>
      </w:r>
      <w:r w:rsidR="00D15B84" w:rsidRPr="00D8016E">
        <w:rPr>
          <w:color w:val="auto"/>
        </w:rPr>
        <w:t xml:space="preserve"> of the cancellation of the meeting</w:t>
      </w:r>
      <w:r w:rsidRPr="00D8016E">
        <w:rPr>
          <w:color w:val="auto"/>
        </w:rPr>
        <w:t xml:space="preserve"> to the members of </w:t>
      </w:r>
      <w:r w:rsidR="002A3486" w:rsidRPr="00D8016E">
        <w:rPr>
          <w:color w:val="auto"/>
        </w:rPr>
        <w:t>Council</w:t>
      </w:r>
      <w:r w:rsidRPr="00D8016E">
        <w:rPr>
          <w:color w:val="auto"/>
        </w:rPr>
        <w:t xml:space="preserve"> and the public in accordance with section 6</w:t>
      </w:r>
      <w:r w:rsidR="001C096B" w:rsidRPr="00D8016E">
        <w:rPr>
          <w:color w:val="auto"/>
        </w:rPr>
        <w:t>, identifying the next meeting</w:t>
      </w:r>
      <w:r w:rsidRPr="00D8016E">
        <w:rPr>
          <w:color w:val="auto"/>
        </w:rPr>
        <w:t>.</w:t>
      </w:r>
    </w:p>
    <w:p w14:paraId="5492F289" w14:textId="77777777" w:rsidR="005473A1" w:rsidRPr="00D8016E" w:rsidRDefault="00776F2A" w:rsidP="0053118E">
      <w:pPr>
        <w:pStyle w:val="Bylawtemplateheader"/>
        <w:rPr>
          <w:color w:val="auto"/>
        </w:rPr>
      </w:pPr>
      <w:r w:rsidRPr="00D8016E">
        <w:rPr>
          <w:color w:val="auto"/>
        </w:rPr>
        <w:t>Voting</w:t>
      </w:r>
    </w:p>
    <w:p w14:paraId="246F488A" w14:textId="77777777" w:rsidR="00F2613A" w:rsidRPr="00D8016E" w:rsidRDefault="00F2613A" w:rsidP="0053118E">
      <w:pPr>
        <w:pStyle w:val="Bylawtemplatesection"/>
        <w:rPr>
          <w:color w:val="auto"/>
        </w:rPr>
      </w:pPr>
      <w:r w:rsidRPr="00D8016E">
        <w:rPr>
          <w:color w:val="auto"/>
        </w:rPr>
        <w:t xml:space="preserve">Voting at meetings of </w:t>
      </w:r>
      <w:r w:rsidR="002A3486" w:rsidRPr="00D8016E">
        <w:rPr>
          <w:color w:val="auto"/>
        </w:rPr>
        <w:t>Council</w:t>
      </w:r>
      <w:r w:rsidRPr="00D8016E">
        <w:rPr>
          <w:color w:val="auto"/>
        </w:rPr>
        <w:t xml:space="preserve"> shall be undertaken in accordance with section 115 of the Act:</w:t>
      </w:r>
      <w:r w:rsidRPr="00D8016E">
        <w:rPr>
          <w:color w:val="auto"/>
        </w:rPr>
        <w:tab/>
      </w:r>
    </w:p>
    <w:p w14:paraId="5C3E96A5" w14:textId="77777777" w:rsidR="005473A1" w:rsidRPr="00D8016E" w:rsidRDefault="003C614B" w:rsidP="0053118E">
      <w:pPr>
        <w:pStyle w:val="Bylawtemplatesubsection"/>
        <w:rPr>
          <w:color w:val="auto"/>
        </w:rPr>
      </w:pPr>
      <w:r w:rsidRPr="00D8016E">
        <w:rPr>
          <w:color w:val="auto"/>
        </w:rPr>
        <w:t>e</w:t>
      </w:r>
      <w:r w:rsidR="00776F2A" w:rsidRPr="00D8016E">
        <w:rPr>
          <w:color w:val="auto"/>
        </w:rPr>
        <w:t xml:space="preserve">ach Council member present, except the </w:t>
      </w:r>
      <w:r w:rsidR="00FE08A1" w:rsidRPr="00D8016E">
        <w:rPr>
          <w:color w:val="auto"/>
        </w:rPr>
        <w:t>Mayor</w:t>
      </w:r>
      <w:r w:rsidR="00776F2A" w:rsidRPr="00D8016E">
        <w:rPr>
          <w:color w:val="auto"/>
        </w:rPr>
        <w:t xml:space="preserve">, will vote on every matter unless a Council member is excused specifically from voting, by </w:t>
      </w:r>
      <w:r w:rsidR="0091677B" w:rsidRPr="00D8016E">
        <w:rPr>
          <w:color w:val="auto"/>
        </w:rPr>
        <w:t>r</w:t>
      </w:r>
      <w:r w:rsidR="006B6D4A" w:rsidRPr="00D8016E">
        <w:rPr>
          <w:color w:val="auto"/>
        </w:rPr>
        <w:t>esolution</w:t>
      </w:r>
      <w:r w:rsidR="00776F2A" w:rsidRPr="00D8016E">
        <w:rPr>
          <w:color w:val="auto"/>
        </w:rPr>
        <w:t xml:space="preserve">, or the Council member is prohibited from voting because the member has a conflict of interest.  </w:t>
      </w:r>
    </w:p>
    <w:p w14:paraId="682620D7" w14:textId="77777777" w:rsidR="00776F2A" w:rsidRPr="00D8016E" w:rsidRDefault="003C614B" w:rsidP="0053118E">
      <w:pPr>
        <w:pStyle w:val="Bylawtemplatesubsection"/>
        <w:rPr>
          <w:color w:val="auto"/>
        </w:rPr>
      </w:pPr>
      <w:r w:rsidRPr="00D8016E">
        <w:rPr>
          <w:color w:val="auto"/>
        </w:rPr>
        <w:t>n</w:t>
      </w:r>
      <w:r w:rsidR="00776F2A" w:rsidRPr="00D8016E">
        <w:rPr>
          <w:color w:val="auto"/>
        </w:rPr>
        <w:t>o vote of Council will be taken by ballot or any other method of secret voting and any vote taken by any form of secret voting is of no effect.</w:t>
      </w:r>
    </w:p>
    <w:p w14:paraId="19C6BD56" w14:textId="77777777" w:rsidR="00776F2A" w:rsidRPr="00D8016E" w:rsidRDefault="003C614B" w:rsidP="0053118E">
      <w:pPr>
        <w:pStyle w:val="Bylawtemplatesubsection"/>
        <w:rPr>
          <w:color w:val="auto"/>
        </w:rPr>
      </w:pPr>
      <w:r w:rsidRPr="00D8016E">
        <w:rPr>
          <w:color w:val="auto"/>
        </w:rPr>
        <w:lastRenderedPageBreak/>
        <w:t>a</w:t>
      </w:r>
      <w:r w:rsidR="00776F2A" w:rsidRPr="00D8016E">
        <w:rPr>
          <w:color w:val="auto"/>
        </w:rPr>
        <w:t xml:space="preserve">ll votes of </w:t>
      </w:r>
      <w:r w:rsidR="002A3486" w:rsidRPr="00D8016E">
        <w:rPr>
          <w:color w:val="auto"/>
        </w:rPr>
        <w:t>Council</w:t>
      </w:r>
      <w:r w:rsidR="00776F2A" w:rsidRPr="00D8016E">
        <w:rPr>
          <w:color w:val="auto"/>
        </w:rPr>
        <w:t>, both for and against, will be recorded</w:t>
      </w:r>
      <w:r w:rsidR="00F2613A" w:rsidRPr="00D8016E">
        <w:rPr>
          <w:color w:val="auto"/>
        </w:rPr>
        <w:t>.</w:t>
      </w:r>
    </w:p>
    <w:p w14:paraId="785A4EED" w14:textId="77777777" w:rsidR="00776F2A" w:rsidRPr="00D8016E" w:rsidRDefault="003C614B" w:rsidP="0053118E">
      <w:pPr>
        <w:pStyle w:val="Bylawtemplatesubsection"/>
        <w:rPr>
          <w:color w:val="auto"/>
        </w:rPr>
      </w:pPr>
      <w:r w:rsidRPr="00D8016E">
        <w:rPr>
          <w:color w:val="auto"/>
        </w:rPr>
        <w:t>t</w:t>
      </w:r>
      <w:r w:rsidR="00776F2A" w:rsidRPr="00D8016E">
        <w:rPr>
          <w:color w:val="auto"/>
        </w:rPr>
        <w:t>he failure or refusal of a member of Council to vote on a matter that is properly before the Council will be considered a vote in favour except when the member is excused or prohibited from voting.</w:t>
      </w:r>
    </w:p>
    <w:p w14:paraId="3B92CD43" w14:textId="77777777" w:rsidR="00CB273A" w:rsidRPr="00D8016E" w:rsidRDefault="003C614B" w:rsidP="0053118E">
      <w:pPr>
        <w:pStyle w:val="Bylawtemplatesubsection"/>
        <w:rPr>
          <w:color w:val="auto"/>
        </w:rPr>
      </w:pPr>
      <w:r w:rsidRPr="00D8016E">
        <w:rPr>
          <w:color w:val="auto"/>
        </w:rPr>
        <w:t>w</w:t>
      </w:r>
      <w:r w:rsidR="00776F2A" w:rsidRPr="00D8016E">
        <w:rPr>
          <w:color w:val="auto"/>
        </w:rPr>
        <w:t xml:space="preserve">here there are an equal number of votes for and against a bylaw or </w:t>
      </w:r>
      <w:r w:rsidR="006B6D4A" w:rsidRPr="00D8016E">
        <w:rPr>
          <w:color w:val="auto"/>
        </w:rPr>
        <w:t>motion</w:t>
      </w:r>
      <w:r w:rsidR="00776F2A" w:rsidRPr="00D8016E">
        <w:rPr>
          <w:color w:val="auto"/>
        </w:rPr>
        <w:t xml:space="preserve">, the </w:t>
      </w:r>
      <w:r w:rsidR="00FE08A1" w:rsidRPr="00D8016E">
        <w:rPr>
          <w:color w:val="auto"/>
        </w:rPr>
        <w:t>Mayor</w:t>
      </w:r>
      <w:r w:rsidR="00776F2A" w:rsidRPr="00D8016E">
        <w:rPr>
          <w:color w:val="auto"/>
        </w:rPr>
        <w:t xml:space="preserve"> or presiding officer will vote for the purposes of breaking the tie.</w:t>
      </w:r>
    </w:p>
    <w:p w14:paraId="09D9643A" w14:textId="77777777" w:rsidR="00776F2A" w:rsidRPr="00D8016E" w:rsidRDefault="00004DF7" w:rsidP="0053118E">
      <w:pPr>
        <w:pStyle w:val="Bylawtemplateheader"/>
        <w:rPr>
          <w:color w:val="auto"/>
        </w:rPr>
      </w:pPr>
      <w:r w:rsidRPr="00D8016E">
        <w:rPr>
          <w:color w:val="auto"/>
        </w:rPr>
        <w:t xml:space="preserve">Presentation and </w:t>
      </w:r>
      <w:r w:rsidR="00AB02F3" w:rsidRPr="00D8016E">
        <w:rPr>
          <w:color w:val="auto"/>
        </w:rPr>
        <w:t xml:space="preserve">Delegations to Council </w:t>
      </w:r>
    </w:p>
    <w:p w14:paraId="73E6B339" w14:textId="77777777" w:rsidR="00F2613A" w:rsidRPr="00D8016E" w:rsidRDefault="00F2613A" w:rsidP="00F2613A">
      <w:pPr>
        <w:pStyle w:val="Bylawtemplatenotebox"/>
      </w:pPr>
      <w:r w:rsidRPr="00D8016E">
        <w:rPr>
          <w:b/>
        </w:rPr>
        <w:t>Note:</w:t>
      </w:r>
      <w:r w:rsidRPr="00D8016E">
        <w:t xml:space="preserve"> Council has the authority to identify whether or not, and how, presentations and delegations to </w:t>
      </w:r>
      <w:r w:rsidR="002A3486" w:rsidRPr="00D8016E">
        <w:t>Council</w:t>
      </w:r>
      <w:r w:rsidRPr="00D8016E">
        <w:t xml:space="preserve"> will be made.</w:t>
      </w:r>
    </w:p>
    <w:p w14:paraId="74768DB6" w14:textId="77777777" w:rsidR="00F2613A" w:rsidRPr="00D8016E" w:rsidRDefault="00F2613A" w:rsidP="0053118E">
      <w:pPr>
        <w:pStyle w:val="Bylawtemplatesection"/>
        <w:rPr>
          <w:color w:val="auto"/>
        </w:rPr>
      </w:pPr>
      <w:r w:rsidRPr="00D8016E">
        <w:rPr>
          <w:color w:val="auto"/>
        </w:rPr>
        <w:t xml:space="preserve">The following will be permitted at meetings of </w:t>
      </w:r>
      <w:r w:rsidR="002A3486" w:rsidRPr="00D8016E">
        <w:rPr>
          <w:color w:val="auto"/>
        </w:rPr>
        <w:t>Council</w:t>
      </w:r>
      <w:r w:rsidR="00351C2A" w:rsidRPr="00D8016E">
        <w:rPr>
          <w:color w:val="auto"/>
        </w:rPr>
        <w:t xml:space="preserve"> at the time so designated on the agenda</w:t>
      </w:r>
      <w:r w:rsidRPr="00D8016E">
        <w:rPr>
          <w:color w:val="auto"/>
        </w:rPr>
        <w:t>, in accordance with the provisions of this bylaw:</w:t>
      </w:r>
    </w:p>
    <w:p w14:paraId="032770A3" w14:textId="77777777" w:rsidR="00AB02F3" w:rsidRPr="00D8016E" w:rsidRDefault="003C614B" w:rsidP="0053118E">
      <w:pPr>
        <w:pStyle w:val="Bylawtemplatesubsection"/>
        <w:rPr>
          <w:color w:val="auto"/>
        </w:rPr>
      </w:pPr>
      <w:r w:rsidRPr="00D8016E">
        <w:rPr>
          <w:color w:val="auto"/>
        </w:rPr>
        <w:t>p</w:t>
      </w:r>
      <w:r w:rsidR="00AB02F3" w:rsidRPr="00D8016E">
        <w:rPr>
          <w:color w:val="auto"/>
        </w:rPr>
        <w:t xml:space="preserve">resentations to recognize an individual or group on behalf of Council </w:t>
      </w:r>
      <w:r w:rsidR="00351C2A" w:rsidRPr="00D8016E">
        <w:rPr>
          <w:color w:val="auto"/>
        </w:rPr>
        <w:t xml:space="preserve">or </w:t>
      </w:r>
      <w:r w:rsidR="00AB02F3" w:rsidRPr="00D8016E">
        <w:rPr>
          <w:color w:val="auto"/>
        </w:rPr>
        <w:t>for a group or individual to present to Counc</w:t>
      </w:r>
      <w:r w:rsidR="00351C2A" w:rsidRPr="00D8016E">
        <w:rPr>
          <w:color w:val="auto"/>
        </w:rPr>
        <w:t>il some award or similar honour;</w:t>
      </w:r>
    </w:p>
    <w:p w14:paraId="1B18D7E3" w14:textId="77777777" w:rsidR="00351C2A" w:rsidRPr="00D8016E" w:rsidRDefault="003C614B" w:rsidP="0053118E">
      <w:pPr>
        <w:pStyle w:val="Bylawtemplatesubsection"/>
        <w:rPr>
          <w:color w:val="auto"/>
        </w:rPr>
      </w:pPr>
      <w:r w:rsidRPr="00D8016E">
        <w:rPr>
          <w:color w:val="auto"/>
        </w:rPr>
        <w:t>d</w:t>
      </w:r>
      <w:r w:rsidR="00351C2A" w:rsidRPr="00D8016E">
        <w:rPr>
          <w:color w:val="auto"/>
        </w:rPr>
        <w:t xml:space="preserve">elegations wishing to speak before </w:t>
      </w:r>
      <w:r w:rsidR="002A3486" w:rsidRPr="00D8016E">
        <w:rPr>
          <w:color w:val="auto"/>
        </w:rPr>
        <w:t>Council</w:t>
      </w:r>
      <w:r w:rsidR="00351C2A" w:rsidRPr="00D8016E">
        <w:rPr>
          <w:color w:val="auto"/>
        </w:rPr>
        <w:t>; and</w:t>
      </w:r>
    </w:p>
    <w:p w14:paraId="231EDB90" w14:textId="77777777" w:rsidR="00351C2A" w:rsidRPr="00D8016E" w:rsidRDefault="003C614B" w:rsidP="0053118E">
      <w:pPr>
        <w:pStyle w:val="Bylawtemplatesubsection"/>
        <w:rPr>
          <w:color w:val="auto"/>
        </w:rPr>
      </w:pPr>
      <w:r w:rsidRPr="00D8016E">
        <w:rPr>
          <w:color w:val="auto"/>
        </w:rPr>
        <w:t>p</w:t>
      </w:r>
      <w:r w:rsidR="00351C2A" w:rsidRPr="00D8016E">
        <w:rPr>
          <w:color w:val="auto"/>
        </w:rPr>
        <w:t>resentations of petitions</w:t>
      </w:r>
    </w:p>
    <w:p w14:paraId="71D9E15A" w14:textId="77777777" w:rsidR="00AB02F3" w:rsidRPr="00D8016E" w:rsidRDefault="00AB02F3" w:rsidP="0053118E">
      <w:pPr>
        <w:pStyle w:val="Bylawtemplatesection"/>
        <w:rPr>
          <w:color w:val="auto"/>
        </w:rPr>
      </w:pPr>
      <w:r w:rsidRPr="00D8016E">
        <w:rPr>
          <w:color w:val="auto"/>
        </w:rPr>
        <w:t>The time allotted by Council for each person making presentations or giving recognitions will be ________ [minutes].</w:t>
      </w:r>
    </w:p>
    <w:p w14:paraId="4EA722D2" w14:textId="6BD05652" w:rsidR="00AB02F3" w:rsidRPr="00D8016E" w:rsidRDefault="00AB02F3" w:rsidP="0053118E">
      <w:pPr>
        <w:pStyle w:val="Bylawtemplatesection"/>
        <w:rPr>
          <w:color w:val="auto"/>
        </w:rPr>
      </w:pPr>
      <w:r w:rsidRPr="00D8016E">
        <w:rPr>
          <w:color w:val="auto"/>
        </w:rPr>
        <w:t xml:space="preserve">Delegations wishing to </w:t>
      </w:r>
      <w:r w:rsidR="00004DF7" w:rsidRPr="00D8016E">
        <w:rPr>
          <w:color w:val="auto"/>
        </w:rPr>
        <w:t>speak</w:t>
      </w:r>
      <w:r w:rsidRPr="00D8016E">
        <w:rPr>
          <w:color w:val="auto"/>
        </w:rPr>
        <w:t xml:space="preserve"> before</w:t>
      </w:r>
      <w:r w:rsidR="007A7010" w:rsidRPr="007A7010">
        <w:rPr>
          <w:color w:val="4F81BD" w:themeColor="accent1"/>
        </w:rPr>
        <w:t>, or request a decision of</w:t>
      </w:r>
      <w:r w:rsidRPr="007A7010">
        <w:rPr>
          <w:color w:val="4F81BD" w:themeColor="accent1"/>
        </w:rPr>
        <w:t xml:space="preserve"> </w:t>
      </w:r>
      <w:r w:rsidRPr="00D8016E">
        <w:rPr>
          <w:color w:val="auto"/>
        </w:rPr>
        <w:t>Council will advise the CAO or  designate of their intention to do so by ___________ [Time a.m./p.m.] prior to the meeting, and all inform</w:t>
      </w:r>
      <w:r w:rsidR="00004DF7" w:rsidRPr="00D8016E">
        <w:rPr>
          <w:color w:val="auto"/>
        </w:rPr>
        <w:t xml:space="preserve">ation to be addressed will be on the form attached </w:t>
      </w:r>
      <w:r w:rsidR="00AC75EC" w:rsidRPr="00D8016E">
        <w:rPr>
          <w:color w:val="auto"/>
        </w:rPr>
        <w:t>as S</w:t>
      </w:r>
      <w:r w:rsidR="00004DF7" w:rsidRPr="00D8016E">
        <w:rPr>
          <w:color w:val="auto"/>
        </w:rPr>
        <w:t xml:space="preserve">chedule </w:t>
      </w:r>
      <w:r w:rsidR="00AC75EC" w:rsidRPr="00D8016E">
        <w:rPr>
          <w:color w:val="auto"/>
        </w:rPr>
        <w:t xml:space="preserve">A </w:t>
      </w:r>
      <w:r w:rsidR="00004DF7" w:rsidRPr="00D8016E">
        <w:rPr>
          <w:color w:val="auto"/>
        </w:rPr>
        <w:t xml:space="preserve">to this bylaw. </w:t>
      </w:r>
      <w:r w:rsidRPr="00D8016E">
        <w:rPr>
          <w:color w:val="auto"/>
        </w:rPr>
        <w:t xml:space="preserve"> </w:t>
      </w:r>
    </w:p>
    <w:p w14:paraId="7CEFA621" w14:textId="5FC20416" w:rsidR="00AB02F3" w:rsidRPr="00321B41" w:rsidRDefault="00AB02F3" w:rsidP="0053118E">
      <w:pPr>
        <w:pStyle w:val="Bylawtemplatesection"/>
        <w:rPr>
          <w:color w:val="auto"/>
          <w:highlight w:val="yellow"/>
        </w:rPr>
      </w:pPr>
      <w:r w:rsidRPr="00D8016E">
        <w:rPr>
          <w:color w:val="auto"/>
        </w:rPr>
        <w:t xml:space="preserve">Delegates will be granted a maximum presentation time of_______[Time/Minutes] to present the matter outlined in the notification unless Council agrees to a waiver of this time restriction by </w:t>
      </w:r>
      <w:r w:rsidRPr="00321B41">
        <w:rPr>
          <w:color w:val="auto"/>
          <w:highlight w:val="yellow"/>
        </w:rPr>
        <w:t xml:space="preserve">the </w:t>
      </w:r>
      <w:r w:rsidR="00351C2A" w:rsidRPr="00321B41">
        <w:rPr>
          <w:color w:val="auto"/>
          <w:highlight w:val="yellow"/>
        </w:rPr>
        <w:t>unanimous</w:t>
      </w:r>
      <w:r w:rsidRPr="00321B41">
        <w:rPr>
          <w:color w:val="auto"/>
          <w:highlight w:val="yellow"/>
        </w:rPr>
        <w:t xml:space="preserve"> consent of Council members present</w:t>
      </w:r>
      <w:r w:rsidR="00321B41" w:rsidRPr="00321B41">
        <w:rPr>
          <w:color w:val="auto"/>
          <w:highlight w:val="yellow"/>
        </w:rPr>
        <w:t xml:space="preserve">/ </w:t>
      </w:r>
      <w:r w:rsidR="00BF2D73" w:rsidRPr="00321B41">
        <w:rPr>
          <w:color w:val="auto"/>
          <w:highlight w:val="yellow"/>
        </w:rPr>
        <w:t>or a</w:t>
      </w:r>
      <w:r w:rsidR="00351C2A" w:rsidRPr="00321B41">
        <w:rPr>
          <w:color w:val="auto"/>
          <w:highlight w:val="yellow"/>
        </w:rPr>
        <w:t xml:space="preserve"> majority of </w:t>
      </w:r>
      <w:r w:rsidR="002A3486" w:rsidRPr="00321B41">
        <w:rPr>
          <w:color w:val="auto"/>
          <w:highlight w:val="yellow"/>
        </w:rPr>
        <w:t>Council</w:t>
      </w:r>
      <w:r w:rsidR="00351C2A" w:rsidRPr="00321B41">
        <w:rPr>
          <w:color w:val="auto"/>
          <w:highlight w:val="yellow"/>
        </w:rPr>
        <w:t xml:space="preserve"> members present</w:t>
      </w:r>
      <w:r w:rsidR="00040477" w:rsidRPr="00FA2E30">
        <w:rPr>
          <w:b/>
          <w:bCs w:val="0"/>
          <w:color w:val="auto"/>
          <w:highlight w:val="yellow"/>
        </w:rPr>
        <w:t xml:space="preserve"> &lt;Choose one option&gt;</w:t>
      </w:r>
      <w:r w:rsidR="00BF2D73" w:rsidRPr="00FA2E30">
        <w:rPr>
          <w:b/>
          <w:bCs w:val="0"/>
          <w:color w:val="auto"/>
          <w:highlight w:val="yellow"/>
        </w:rPr>
        <w:t xml:space="preserve">. </w:t>
      </w:r>
    </w:p>
    <w:p w14:paraId="10C54A02" w14:textId="77777777" w:rsidR="00AB02F3" w:rsidRPr="00D8016E" w:rsidRDefault="00AB02F3" w:rsidP="0053118E">
      <w:pPr>
        <w:pStyle w:val="Bylawtemplateheader"/>
        <w:rPr>
          <w:color w:val="auto"/>
        </w:rPr>
      </w:pPr>
      <w:r w:rsidRPr="00D8016E">
        <w:rPr>
          <w:color w:val="auto"/>
        </w:rPr>
        <w:t>Adjournment</w:t>
      </w:r>
    </w:p>
    <w:p w14:paraId="7BB4F8AD" w14:textId="77777777" w:rsidR="00AB02F3" w:rsidRPr="00D8016E" w:rsidRDefault="00AB02F3" w:rsidP="0053118E">
      <w:pPr>
        <w:pStyle w:val="Bylawtemplatesection"/>
        <w:rPr>
          <w:color w:val="auto"/>
        </w:rPr>
      </w:pPr>
      <w:r w:rsidRPr="00D8016E">
        <w:rPr>
          <w:color w:val="auto"/>
        </w:rPr>
        <w:t>All regularly scheduled Council meetings shall stand adjourned when the Council has completed all business as listed on the order of business o</w:t>
      </w:r>
      <w:r w:rsidR="008A6BB9" w:rsidRPr="00D8016E">
        <w:rPr>
          <w:color w:val="auto"/>
        </w:rPr>
        <w:t xml:space="preserve">r at _________ [Time a.m./p.m.], whichever is earlier. </w:t>
      </w:r>
    </w:p>
    <w:p w14:paraId="68B50FC3" w14:textId="77777777" w:rsidR="00AB02F3" w:rsidRPr="00D8016E" w:rsidRDefault="00AB02F3" w:rsidP="0053118E">
      <w:pPr>
        <w:pStyle w:val="Bylawtemplatesection"/>
        <w:rPr>
          <w:color w:val="auto"/>
        </w:rPr>
      </w:pPr>
      <w:r w:rsidRPr="00D8016E">
        <w:rPr>
          <w:color w:val="auto"/>
        </w:rPr>
        <w:t xml:space="preserve">If a Council member is speaking at the time the meeting is scheduled to end, the </w:t>
      </w:r>
      <w:r w:rsidR="00FE08A1" w:rsidRPr="00D8016E">
        <w:rPr>
          <w:color w:val="auto"/>
        </w:rPr>
        <w:t>Mayor</w:t>
      </w:r>
      <w:r w:rsidRPr="00D8016E">
        <w:rPr>
          <w:color w:val="auto"/>
        </w:rPr>
        <w:t xml:space="preserve"> will wait until that person is done speaking before asking Council to consider whether it wants to extend the time of the meeting.</w:t>
      </w:r>
    </w:p>
    <w:p w14:paraId="052AA30E" w14:textId="77777777" w:rsidR="007778E5" w:rsidRPr="00D8016E" w:rsidRDefault="00AB02F3" w:rsidP="00544B55">
      <w:pPr>
        <w:pStyle w:val="Bylawtemplatesection"/>
        <w:rPr>
          <w:color w:val="auto"/>
        </w:rPr>
      </w:pPr>
      <w:r w:rsidRPr="00D8016E">
        <w:rPr>
          <w:color w:val="auto"/>
        </w:rPr>
        <w:t>Any business items that remain on the agenda and which has not been addressed at the time of adjournment will be deemed to be postponed until the next regularly scheduled Council meeting or until a special meeting is called for the purpose of de</w:t>
      </w:r>
      <w:r w:rsidR="00CB273A" w:rsidRPr="00D8016E">
        <w:rPr>
          <w:color w:val="auto"/>
        </w:rPr>
        <w:t>aling with the unfinished items</w:t>
      </w:r>
      <w:r w:rsidR="00351C2A" w:rsidRPr="00D8016E">
        <w:rPr>
          <w:color w:val="auto"/>
        </w:rPr>
        <w:t>.</w:t>
      </w:r>
    </w:p>
    <w:p w14:paraId="4FBE0330" w14:textId="77777777" w:rsidR="004122C6" w:rsidRPr="00D8016E" w:rsidRDefault="00E70051" w:rsidP="0053118E">
      <w:pPr>
        <w:pStyle w:val="Bylawtemplateheader"/>
        <w:rPr>
          <w:color w:val="auto"/>
        </w:rPr>
      </w:pPr>
      <w:r w:rsidRPr="00D8016E">
        <w:rPr>
          <w:color w:val="auto"/>
        </w:rPr>
        <w:t xml:space="preserve">Conduct during </w:t>
      </w:r>
      <w:r w:rsidR="002A3486" w:rsidRPr="00D8016E">
        <w:rPr>
          <w:color w:val="auto"/>
        </w:rPr>
        <w:t>Council</w:t>
      </w:r>
      <w:r w:rsidRPr="00D8016E">
        <w:rPr>
          <w:color w:val="auto"/>
        </w:rPr>
        <w:t xml:space="preserve"> meetings </w:t>
      </w:r>
      <w:r w:rsidR="004122C6" w:rsidRPr="00D8016E">
        <w:rPr>
          <w:color w:val="auto"/>
        </w:rPr>
        <w:t xml:space="preserve"> </w:t>
      </w:r>
    </w:p>
    <w:p w14:paraId="478D1DA1" w14:textId="77777777" w:rsidR="00351C2A" w:rsidRPr="00D8016E" w:rsidRDefault="00351C2A" w:rsidP="00351C2A">
      <w:pPr>
        <w:pStyle w:val="Bylawtemplatenotebox"/>
      </w:pPr>
      <w:r w:rsidRPr="00D8016E">
        <w:rPr>
          <w:b/>
        </w:rPr>
        <w:lastRenderedPageBreak/>
        <w:t>Note</w:t>
      </w:r>
      <w:r w:rsidRPr="00D8016E">
        <w:t xml:space="preserve">: </w:t>
      </w:r>
      <w:r w:rsidR="005E4979" w:rsidRPr="00D8016E">
        <w:t>T</w:t>
      </w:r>
      <w:r w:rsidRPr="00D8016E">
        <w:t>he following provisions regarding expected behavior</w:t>
      </w:r>
      <w:r w:rsidR="007E5F05" w:rsidRPr="00D8016E">
        <w:t xml:space="preserve">, voting, and </w:t>
      </w:r>
      <w:r w:rsidR="006B6D4A" w:rsidRPr="00D8016E">
        <w:t>motions</w:t>
      </w:r>
      <w:r w:rsidRPr="00D8016E">
        <w:t xml:space="preserve"> are recommended best practice</w:t>
      </w:r>
      <w:r w:rsidR="007E5F05" w:rsidRPr="00D8016E">
        <w:t>, except where the MGA is specifically referenced</w:t>
      </w:r>
      <w:r w:rsidRPr="00D8016E">
        <w:t>.</w:t>
      </w:r>
    </w:p>
    <w:p w14:paraId="0BB6977D" w14:textId="77777777" w:rsidR="00E70051" w:rsidRPr="00D8016E" w:rsidRDefault="00E70051" w:rsidP="00544B55">
      <w:pPr>
        <w:pStyle w:val="BylawTemplateSubcategory"/>
        <w:rPr>
          <w:color w:val="auto"/>
        </w:rPr>
      </w:pPr>
      <w:r w:rsidRPr="00D8016E">
        <w:rPr>
          <w:color w:val="auto"/>
        </w:rPr>
        <w:t>Public</w:t>
      </w:r>
    </w:p>
    <w:p w14:paraId="76DE3C65" w14:textId="77777777" w:rsidR="00CB273A" w:rsidRPr="00D8016E" w:rsidRDefault="00E70051" w:rsidP="0053118E">
      <w:pPr>
        <w:pStyle w:val="Bylawtemplatesection"/>
        <w:rPr>
          <w:color w:val="auto"/>
        </w:rPr>
      </w:pPr>
      <w:r w:rsidRPr="00D8016E">
        <w:rPr>
          <w:color w:val="auto"/>
        </w:rPr>
        <w:t xml:space="preserve">All persons in the public galley at a </w:t>
      </w:r>
      <w:r w:rsidR="002A3486" w:rsidRPr="00D8016E">
        <w:rPr>
          <w:color w:val="auto"/>
        </w:rPr>
        <w:t>Council</w:t>
      </w:r>
      <w:r w:rsidRPr="00D8016E">
        <w:rPr>
          <w:color w:val="auto"/>
        </w:rPr>
        <w:t xml:space="preserve"> meeting will</w:t>
      </w:r>
      <w:r w:rsidR="00B06C25" w:rsidRPr="00D8016E">
        <w:rPr>
          <w:color w:val="auto"/>
        </w:rPr>
        <w:t>:</w:t>
      </w:r>
    </w:p>
    <w:p w14:paraId="46BFF26A" w14:textId="77777777" w:rsidR="001170D8" w:rsidRPr="00D8016E" w:rsidRDefault="007778E5" w:rsidP="0053118E">
      <w:pPr>
        <w:pStyle w:val="Bylawtemplatesubsection"/>
        <w:rPr>
          <w:color w:val="auto"/>
        </w:rPr>
      </w:pPr>
      <w:r w:rsidRPr="00D8016E">
        <w:rPr>
          <w:color w:val="auto"/>
        </w:rPr>
        <w:t>r</w:t>
      </w:r>
      <w:r w:rsidR="00CB273A" w:rsidRPr="00D8016E">
        <w:rPr>
          <w:color w:val="auto"/>
        </w:rPr>
        <w:t>efrain from addressing Council or a member</w:t>
      </w:r>
      <w:r w:rsidR="00351C2A" w:rsidRPr="00D8016E">
        <w:rPr>
          <w:color w:val="auto"/>
        </w:rPr>
        <w:t xml:space="preserve"> of </w:t>
      </w:r>
      <w:r w:rsidR="002A3486" w:rsidRPr="00D8016E">
        <w:rPr>
          <w:color w:val="auto"/>
        </w:rPr>
        <w:t>Council</w:t>
      </w:r>
      <w:r w:rsidR="00CB273A" w:rsidRPr="00D8016E">
        <w:rPr>
          <w:color w:val="auto"/>
        </w:rPr>
        <w:t xml:space="preserve"> unless permitted to do so</w:t>
      </w:r>
    </w:p>
    <w:p w14:paraId="4CC3B2EF" w14:textId="77777777" w:rsidR="001170D8" w:rsidRPr="00D8016E" w:rsidRDefault="007778E5" w:rsidP="0053118E">
      <w:pPr>
        <w:pStyle w:val="Bylawtemplatesubsection"/>
        <w:rPr>
          <w:color w:val="auto"/>
        </w:rPr>
      </w:pPr>
      <w:r w:rsidRPr="00D8016E">
        <w:rPr>
          <w:color w:val="auto"/>
        </w:rPr>
        <w:t>m</w:t>
      </w:r>
      <w:r w:rsidR="00E70051" w:rsidRPr="00D8016E">
        <w:rPr>
          <w:color w:val="auto"/>
        </w:rPr>
        <w:t>aintain quiet and order;</w:t>
      </w:r>
    </w:p>
    <w:p w14:paraId="0AB46048" w14:textId="77777777" w:rsidR="001170D8" w:rsidRPr="00D8016E" w:rsidRDefault="007778E5" w:rsidP="0053118E">
      <w:pPr>
        <w:pStyle w:val="Bylawtemplatesubsection"/>
        <w:rPr>
          <w:color w:val="auto"/>
        </w:rPr>
      </w:pPr>
      <w:r w:rsidRPr="00D8016E">
        <w:rPr>
          <w:color w:val="auto"/>
        </w:rPr>
        <w:t>r</w:t>
      </w:r>
      <w:r w:rsidR="001170D8" w:rsidRPr="00D8016E">
        <w:rPr>
          <w:color w:val="auto"/>
        </w:rPr>
        <w:t>efrain</w:t>
      </w:r>
      <w:r w:rsidR="00E70051" w:rsidRPr="00D8016E">
        <w:rPr>
          <w:color w:val="auto"/>
        </w:rPr>
        <w:t xml:space="preserve"> from disturbing the proceedings by words, gestures or actions including applauding, displaying flags, placards or similar material;</w:t>
      </w:r>
    </w:p>
    <w:p w14:paraId="44DE5B62" w14:textId="77777777" w:rsidR="001170D8" w:rsidRPr="00D8016E" w:rsidRDefault="007778E5" w:rsidP="0053118E">
      <w:pPr>
        <w:pStyle w:val="Bylawtemplatesubsection"/>
        <w:rPr>
          <w:color w:val="auto"/>
        </w:rPr>
      </w:pPr>
      <w:r w:rsidRPr="00D8016E">
        <w:rPr>
          <w:color w:val="auto"/>
        </w:rPr>
        <w:t>r</w:t>
      </w:r>
      <w:r w:rsidR="00E70051" w:rsidRPr="00D8016E">
        <w:rPr>
          <w:color w:val="auto"/>
        </w:rPr>
        <w:t>efrain from talking on electronic mobile devices;</w:t>
      </w:r>
      <w:r w:rsidR="00004DF7" w:rsidRPr="00D8016E">
        <w:rPr>
          <w:color w:val="auto"/>
        </w:rPr>
        <w:t xml:space="preserve"> and,</w:t>
      </w:r>
    </w:p>
    <w:p w14:paraId="2164A568" w14:textId="77777777" w:rsidR="00E70051" w:rsidRPr="00D8016E" w:rsidRDefault="007778E5" w:rsidP="0053118E">
      <w:pPr>
        <w:pStyle w:val="Bylawtemplatesubsection"/>
        <w:rPr>
          <w:color w:val="auto"/>
        </w:rPr>
      </w:pPr>
      <w:r w:rsidRPr="00D8016E">
        <w:rPr>
          <w:color w:val="auto"/>
        </w:rPr>
        <w:t>e</w:t>
      </w:r>
      <w:r w:rsidR="00E70051" w:rsidRPr="00D8016E">
        <w:rPr>
          <w:color w:val="auto"/>
        </w:rPr>
        <w:t xml:space="preserve">nsure that all electronic devices are silent and operated in such a manner that does not interfere with the meeting or with another person’s ability to hear or view the proceedings. </w:t>
      </w:r>
    </w:p>
    <w:p w14:paraId="2D2A425A" w14:textId="77777777" w:rsidR="00E70051" w:rsidRPr="00D8016E" w:rsidRDefault="00E70051" w:rsidP="00544B55">
      <w:pPr>
        <w:pStyle w:val="BylawTemplateSubcategory"/>
        <w:rPr>
          <w:color w:val="auto"/>
        </w:rPr>
      </w:pPr>
      <w:r w:rsidRPr="00D8016E">
        <w:rPr>
          <w:color w:val="auto"/>
        </w:rPr>
        <w:t>Delegations and Council Members</w:t>
      </w:r>
    </w:p>
    <w:p w14:paraId="494039AE" w14:textId="77777777" w:rsidR="00E70051" w:rsidRPr="00D8016E" w:rsidRDefault="00351C2A" w:rsidP="0053118E">
      <w:pPr>
        <w:pStyle w:val="Bylawtemplatesection"/>
        <w:rPr>
          <w:color w:val="auto"/>
        </w:rPr>
      </w:pPr>
      <w:r w:rsidRPr="00D8016E">
        <w:rPr>
          <w:color w:val="auto"/>
        </w:rPr>
        <w:t>Delegates</w:t>
      </w:r>
      <w:r w:rsidR="00004DF7" w:rsidRPr="00D8016E">
        <w:rPr>
          <w:color w:val="auto"/>
        </w:rPr>
        <w:t xml:space="preserve"> and members</w:t>
      </w:r>
      <w:r w:rsidR="00E70051" w:rsidRPr="00D8016E">
        <w:rPr>
          <w:color w:val="auto"/>
        </w:rPr>
        <w:t xml:space="preserve"> </w:t>
      </w:r>
      <w:r w:rsidRPr="00D8016E">
        <w:rPr>
          <w:color w:val="auto"/>
        </w:rPr>
        <w:t xml:space="preserve">of </w:t>
      </w:r>
      <w:r w:rsidR="002A3486" w:rsidRPr="00D8016E">
        <w:rPr>
          <w:color w:val="auto"/>
        </w:rPr>
        <w:t>Council</w:t>
      </w:r>
      <w:r w:rsidRPr="00D8016E">
        <w:rPr>
          <w:color w:val="auto"/>
        </w:rPr>
        <w:t xml:space="preserve"> </w:t>
      </w:r>
      <w:r w:rsidR="00E70051" w:rsidRPr="00D8016E">
        <w:rPr>
          <w:color w:val="auto"/>
        </w:rPr>
        <w:t>shall refrain from:</w:t>
      </w:r>
    </w:p>
    <w:p w14:paraId="3FF1B0E3" w14:textId="77777777" w:rsidR="00E70051" w:rsidRPr="00D8016E" w:rsidRDefault="007778E5" w:rsidP="0053118E">
      <w:pPr>
        <w:pStyle w:val="Bylawtemplatesubsection"/>
        <w:rPr>
          <w:color w:val="auto"/>
        </w:rPr>
      </w:pPr>
      <w:r w:rsidRPr="00D8016E">
        <w:rPr>
          <w:color w:val="auto"/>
        </w:rPr>
        <w:t>s</w:t>
      </w:r>
      <w:r w:rsidR="00E70051" w:rsidRPr="00D8016E">
        <w:rPr>
          <w:color w:val="auto"/>
        </w:rPr>
        <w:t>peaking disrespectfully</w:t>
      </w:r>
      <w:r w:rsidR="00DA4316" w:rsidRPr="00D8016E">
        <w:rPr>
          <w:color w:val="auto"/>
        </w:rPr>
        <w:t xml:space="preserve">; </w:t>
      </w:r>
    </w:p>
    <w:p w14:paraId="361BC4CA" w14:textId="77777777" w:rsidR="00DA4316" w:rsidRPr="00D8016E" w:rsidRDefault="007778E5" w:rsidP="0053118E">
      <w:pPr>
        <w:pStyle w:val="Bylawtemplatesubsection"/>
        <w:rPr>
          <w:color w:val="auto"/>
        </w:rPr>
      </w:pPr>
      <w:r w:rsidRPr="00D8016E">
        <w:rPr>
          <w:color w:val="auto"/>
        </w:rPr>
        <w:t>u</w:t>
      </w:r>
      <w:r w:rsidR="00DA4316" w:rsidRPr="00D8016E">
        <w:rPr>
          <w:color w:val="auto"/>
        </w:rPr>
        <w:t>sing offensive language;</w:t>
      </w:r>
    </w:p>
    <w:p w14:paraId="6259486E" w14:textId="77777777" w:rsidR="001170D8" w:rsidRPr="00D8016E" w:rsidRDefault="007778E5" w:rsidP="0053118E">
      <w:pPr>
        <w:pStyle w:val="Bylawtemplatesubsection"/>
        <w:rPr>
          <w:color w:val="auto"/>
        </w:rPr>
      </w:pPr>
      <w:r w:rsidRPr="00D8016E">
        <w:rPr>
          <w:color w:val="auto"/>
        </w:rPr>
        <w:t>r</w:t>
      </w:r>
      <w:r w:rsidR="00E70051" w:rsidRPr="00D8016E">
        <w:rPr>
          <w:color w:val="auto"/>
        </w:rPr>
        <w:t>eflecting on a vote of Council except when moving to rescind or reconsider it;</w:t>
      </w:r>
    </w:p>
    <w:p w14:paraId="163C9601" w14:textId="77777777" w:rsidR="001170D8" w:rsidRPr="00D8016E" w:rsidRDefault="007778E5" w:rsidP="0053118E">
      <w:pPr>
        <w:pStyle w:val="Bylawtemplatesubsection"/>
        <w:rPr>
          <w:color w:val="auto"/>
        </w:rPr>
      </w:pPr>
      <w:r w:rsidRPr="00D8016E">
        <w:rPr>
          <w:color w:val="auto"/>
        </w:rPr>
        <w:t>r</w:t>
      </w:r>
      <w:r w:rsidR="00E70051" w:rsidRPr="00D8016E">
        <w:rPr>
          <w:color w:val="auto"/>
        </w:rPr>
        <w:t>eflecting on the motives of the members</w:t>
      </w:r>
      <w:r w:rsidR="00351C2A" w:rsidRPr="00D8016E">
        <w:rPr>
          <w:color w:val="auto"/>
        </w:rPr>
        <w:t xml:space="preserve"> of </w:t>
      </w:r>
      <w:r w:rsidR="002A3486" w:rsidRPr="00D8016E">
        <w:rPr>
          <w:color w:val="auto"/>
        </w:rPr>
        <w:t>Council</w:t>
      </w:r>
      <w:r w:rsidR="00E70051" w:rsidRPr="00D8016E">
        <w:rPr>
          <w:color w:val="auto"/>
        </w:rPr>
        <w:t xml:space="preserve"> who voted on the </w:t>
      </w:r>
      <w:r w:rsidR="006B6D4A" w:rsidRPr="00D8016E">
        <w:rPr>
          <w:color w:val="auto"/>
        </w:rPr>
        <w:t xml:space="preserve">motion </w:t>
      </w:r>
      <w:r w:rsidR="00E70051" w:rsidRPr="00D8016E">
        <w:rPr>
          <w:color w:val="auto"/>
        </w:rPr>
        <w:t xml:space="preserve">or the mover of the </w:t>
      </w:r>
      <w:r w:rsidR="006B6D4A" w:rsidRPr="00D8016E">
        <w:rPr>
          <w:color w:val="auto"/>
        </w:rPr>
        <w:t>motion</w:t>
      </w:r>
      <w:r w:rsidR="00E70051" w:rsidRPr="00D8016E">
        <w:rPr>
          <w:color w:val="auto"/>
        </w:rPr>
        <w:t>; or</w:t>
      </w:r>
    </w:p>
    <w:p w14:paraId="2D536960" w14:textId="77777777" w:rsidR="00E70051" w:rsidRPr="00D8016E" w:rsidRDefault="007778E5" w:rsidP="0053118E">
      <w:pPr>
        <w:pStyle w:val="Bylawtemplatesubsection"/>
        <w:rPr>
          <w:color w:val="auto"/>
        </w:rPr>
      </w:pPr>
      <w:r w:rsidRPr="00D8016E">
        <w:rPr>
          <w:color w:val="auto"/>
        </w:rPr>
        <w:t>s</w:t>
      </w:r>
      <w:r w:rsidR="00E70051" w:rsidRPr="00D8016E">
        <w:rPr>
          <w:color w:val="auto"/>
        </w:rPr>
        <w:t>houting or using an immoderate tone, profane, vulgar or offensive language.</w:t>
      </w:r>
    </w:p>
    <w:p w14:paraId="73FE4683" w14:textId="77777777" w:rsidR="001442F1" w:rsidRPr="00D8016E" w:rsidRDefault="00E70051" w:rsidP="0053118E">
      <w:pPr>
        <w:pStyle w:val="Bylawtemplatesection"/>
        <w:rPr>
          <w:color w:val="auto"/>
        </w:rPr>
      </w:pPr>
      <w:r w:rsidRPr="00D8016E">
        <w:rPr>
          <w:color w:val="auto"/>
        </w:rPr>
        <w:t xml:space="preserve">When a member is addressing the </w:t>
      </w:r>
      <w:r w:rsidR="002A3486" w:rsidRPr="00D8016E">
        <w:rPr>
          <w:color w:val="auto"/>
        </w:rPr>
        <w:t>Council</w:t>
      </w:r>
      <w:r w:rsidRPr="00D8016E">
        <w:rPr>
          <w:color w:val="auto"/>
        </w:rPr>
        <w:t>, all other members will:</w:t>
      </w:r>
    </w:p>
    <w:p w14:paraId="7CE40A18" w14:textId="77777777" w:rsidR="001170D8" w:rsidRPr="00D8016E" w:rsidRDefault="007778E5" w:rsidP="0053118E">
      <w:pPr>
        <w:pStyle w:val="Bylawtemplatesubsection"/>
        <w:rPr>
          <w:color w:val="auto"/>
        </w:rPr>
      </w:pPr>
      <w:r w:rsidRPr="00D8016E">
        <w:rPr>
          <w:color w:val="auto"/>
        </w:rPr>
        <w:t>r</w:t>
      </w:r>
      <w:r w:rsidR="001442F1" w:rsidRPr="00D8016E">
        <w:rPr>
          <w:color w:val="auto"/>
        </w:rPr>
        <w:t>emain quiet and seated;</w:t>
      </w:r>
    </w:p>
    <w:p w14:paraId="53643A52" w14:textId="77777777" w:rsidR="001170D8" w:rsidRPr="00D8016E" w:rsidRDefault="007778E5" w:rsidP="0053118E">
      <w:pPr>
        <w:pStyle w:val="Bylawtemplatesubsection"/>
        <w:rPr>
          <w:color w:val="auto"/>
        </w:rPr>
      </w:pPr>
      <w:r w:rsidRPr="00D8016E">
        <w:rPr>
          <w:color w:val="auto"/>
        </w:rPr>
        <w:t>r</w:t>
      </w:r>
      <w:r w:rsidR="001442F1" w:rsidRPr="00D8016E">
        <w:rPr>
          <w:color w:val="auto"/>
        </w:rPr>
        <w:t>efrain from interrupting the speaker, except on a point of order or point of procedure; and</w:t>
      </w:r>
    </w:p>
    <w:p w14:paraId="471E4284" w14:textId="77777777" w:rsidR="001442F1" w:rsidRPr="00D8016E" w:rsidRDefault="007778E5" w:rsidP="0053118E">
      <w:pPr>
        <w:pStyle w:val="Bylawtemplatesubsection"/>
        <w:rPr>
          <w:color w:val="auto"/>
        </w:rPr>
      </w:pPr>
      <w:r w:rsidRPr="00D8016E">
        <w:rPr>
          <w:color w:val="auto"/>
        </w:rPr>
        <w:t>r</w:t>
      </w:r>
      <w:r w:rsidR="001442F1" w:rsidRPr="00D8016E">
        <w:rPr>
          <w:color w:val="auto"/>
        </w:rPr>
        <w:t xml:space="preserve">efrain from carrying on a private conversation in such a manner that disturbs the speaker. </w:t>
      </w:r>
    </w:p>
    <w:p w14:paraId="6EEA9CEA" w14:textId="77777777" w:rsidR="001442F1" w:rsidRPr="00D8016E" w:rsidRDefault="001442F1" w:rsidP="0053118E">
      <w:pPr>
        <w:pStyle w:val="Bylawtemplatesection"/>
        <w:rPr>
          <w:color w:val="auto"/>
        </w:rPr>
      </w:pPr>
      <w:r w:rsidRPr="00D8016E">
        <w:rPr>
          <w:color w:val="auto"/>
        </w:rPr>
        <w:t>Members shall ensure that all electronic devices remain silent and do not interfere with the meeting.</w:t>
      </w:r>
    </w:p>
    <w:p w14:paraId="3992AA7B" w14:textId="77777777" w:rsidR="001442F1" w:rsidRPr="00D8016E" w:rsidRDefault="001442F1" w:rsidP="0053118E">
      <w:pPr>
        <w:pStyle w:val="Bylawtemplatesection"/>
        <w:rPr>
          <w:color w:val="auto"/>
        </w:rPr>
      </w:pPr>
      <w:r w:rsidRPr="00D8016E">
        <w:rPr>
          <w:color w:val="auto"/>
        </w:rPr>
        <w:t xml:space="preserve">Each member or delegate, as the case may be, shall address the </w:t>
      </w:r>
      <w:r w:rsidR="00FE08A1" w:rsidRPr="00D8016E">
        <w:rPr>
          <w:color w:val="auto"/>
        </w:rPr>
        <w:t>Mayor</w:t>
      </w:r>
      <w:r w:rsidRPr="00D8016E">
        <w:rPr>
          <w:color w:val="auto"/>
        </w:rPr>
        <w:t xml:space="preserve">, but shall not speak until recognized by the </w:t>
      </w:r>
      <w:r w:rsidR="00FE08A1" w:rsidRPr="00D8016E">
        <w:rPr>
          <w:color w:val="auto"/>
        </w:rPr>
        <w:t>Mayor</w:t>
      </w:r>
      <w:r w:rsidRPr="00D8016E">
        <w:rPr>
          <w:color w:val="auto"/>
        </w:rPr>
        <w:t>.</w:t>
      </w:r>
    </w:p>
    <w:p w14:paraId="4AA2F2B2" w14:textId="77777777" w:rsidR="001442F1" w:rsidRPr="00D8016E" w:rsidRDefault="001442F1" w:rsidP="0053118E">
      <w:pPr>
        <w:pStyle w:val="Bylawtemplatesection"/>
        <w:rPr>
          <w:color w:val="auto"/>
        </w:rPr>
      </w:pPr>
      <w:r w:rsidRPr="00D8016E">
        <w:rPr>
          <w:color w:val="auto"/>
        </w:rPr>
        <w:t>Members of Council wishing to speak at a meeting shall ensure they do not interrupt another member.</w:t>
      </w:r>
    </w:p>
    <w:p w14:paraId="6845717A" w14:textId="77777777" w:rsidR="001442F1" w:rsidRPr="00D8016E" w:rsidRDefault="001442F1" w:rsidP="0053118E">
      <w:pPr>
        <w:pStyle w:val="Bylawtemplatesection"/>
        <w:rPr>
          <w:color w:val="auto"/>
        </w:rPr>
      </w:pPr>
      <w:r w:rsidRPr="00D8016E">
        <w:rPr>
          <w:color w:val="auto"/>
        </w:rPr>
        <w:t xml:space="preserve">If more than one member wishes to speak at a meeting at the same time, the </w:t>
      </w:r>
      <w:r w:rsidR="00FE08A1" w:rsidRPr="00D8016E">
        <w:rPr>
          <w:color w:val="auto"/>
        </w:rPr>
        <w:t>Mayor</w:t>
      </w:r>
      <w:r w:rsidRPr="00D8016E">
        <w:rPr>
          <w:color w:val="auto"/>
        </w:rPr>
        <w:t xml:space="preserve"> will indicate which member will speak first.</w:t>
      </w:r>
    </w:p>
    <w:p w14:paraId="4B1F34DB" w14:textId="77777777" w:rsidR="001442F1" w:rsidRPr="00D8016E" w:rsidRDefault="001442F1" w:rsidP="0053118E">
      <w:pPr>
        <w:pStyle w:val="Bylawtemplatesection"/>
        <w:rPr>
          <w:color w:val="auto"/>
        </w:rPr>
      </w:pPr>
      <w:r w:rsidRPr="00D8016E">
        <w:rPr>
          <w:color w:val="auto"/>
        </w:rPr>
        <w:lastRenderedPageBreak/>
        <w:t xml:space="preserve">The </w:t>
      </w:r>
      <w:r w:rsidR="00FE08A1" w:rsidRPr="00D8016E">
        <w:rPr>
          <w:color w:val="auto"/>
        </w:rPr>
        <w:t>Mayor</w:t>
      </w:r>
      <w:r w:rsidRPr="00D8016E">
        <w:rPr>
          <w:color w:val="auto"/>
        </w:rPr>
        <w:t>, with th</w:t>
      </w:r>
      <w:r w:rsidR="00DA4316" w:rsidRPr="00D8016E">
        <w:rPr>
          <w:color w:val="auto"/>
        </w:rPr>
        <w:t xml:space="preserve">e approval by </w:t>
      </w:r>
      <w:r w:rsidR="0091677B" w:rsidRPr="00D8016E">
        <w:rPr>
          <w:color w:val="auto"/>
        </w:rPr>
        <w:t>r</w:t>
      </w:r>
      <w:r w:rsidR="006B6D4A" w:rsidRPr="00D8016E">
        <w:rPr>
          <w:color w:val="auto"/>
        </w:rPr>
        <w:t>esolution</w:t>
      </w:r>
      <w:r w:rsidR="00DA4316" w:rsidRPr="00D8016E">
        <w:rPr>
          <w:color w:val="auto"/>
        </w:rPr>
        <w:t xml:space="preserve"> of the </w:t>
      </w:r>
      <w:r w:rsidRPr="00D8016E">
        <w:rPr>
          <w:color w:val="auto"/>
        </w:rPr>
        <w:t xml:space="preserve">members, may authorize a person in the public gallery to address members only on the topic being discussed at that time and within the time limits specified by the </w:t>
      </w:r>
      <w:r w:rsidR="00FE08A1" w:rsidRPr="00D8016E">
        <w:rPr>
          <w:color w:val="auto"/>
        </w:rPr>
        <w:t>Mayor</w:t>
      </w:r>
      <w:r w:rsidRPr="00D8016E">
        <w:rPr>
          <w:color w:val="auto"/>
        </w:rPr>
        <w:t xml:space="preserve">. </w:t>
      </w:r>
    </w:p>
    <w:p w14:paraId="073B7FBE" w14:textId="77777777" w:rsidR="001442F1" w:rsidRPr="00D8016E" w:rsidRDefault="001442F1" w:rsidP="0053118E">
      <w:pPr>
        <w:pStyle w:val="Bylawtemplatesection"/>
        <w:rPr>
          <w:color w:val="auto"/>
        </w:rPr>
      </w:pPr>
      <w:r w:rsidRPr="00D8016E">
        <w:rPr>
          <w:color w:val="auto"/>
        </w:rPr>
        <w:t xml:space="preserve">A </w:t>
      </w:r>
      <w:r w:rsidR="006B6D4A" w:rsidRPr="00D8016E">
        <w:rPr>
          <w:color w:val="auto"/>
        </w:rPr>
        <w:t>motion</w:t>
      </w:r>
      <w:r w:rsidRPr="00D8016E">
        <w:rPr>
          <w:color w:val="auto"/>
        </w:rPr>
        <w:t xml:space="preserve"> must be seconded to be discussed.</w:t>
      </w:r>
    </w:p>
    <w:p w14:paraId="10A048C2" w14:textId="77777777" w:rsidR="001442F1" w:rsidRPr="00D8016E" w:rsidRDefault="001442F1" w:rsidP="0053118E">
      <w:pPr>
        <w:pStyle w:val="Bylawtemplatesection"/>
        <w:rPr>
          <w:color w:val="auto"/>
        </w:rPr>
      </w:pPr>
      <w:r w:rsidRPr="00D8016E">
        <w:rPr>
          <w:color w:val="auto"/>
        </w:rPr>
        <w:t xml:space="preserve">A </w:t>
      </w:r>
      <w:r w:rsidR="006B6D4A" w:rsidRPr="00D8016E">
        <w:rPr>
          <w:color w:val="auto"/>
        </w:rPr>
        <w:t>motion</w:t>
      </w:r>
      <w:r w:rsidRPr="00D8016E">
        <w:rPr>
          <w:color w:val="auto"/>
        </w:rPr>
        <w:t xml:space="preserve"> may be withdrawn at any time before voting subject </w:t>
      </w:r>
      <w:r w:rsidR="00351C2A" w:rsidRPr="00D8016E">
        <w:rPr>
          <w:color w:val="auto"/>
        </w:rPr>
        <w:t>to no objection from any member</w:t>
      </w:r>
      <w:r w:rsidRPr="00D8016E">
        <w:rPr>
          <w:color w:val="auto"/>
        </w:rPr>
        <w:t>.</w:t>
      </w:r>
    </w:p>
    <w:p w14:paraId="7013FECF" w14:textId="77777777" w:rsidR="001442F1" w:rsidRPr="00D8016E" w:rsidRDefault="001442F1" w:rsidP="0053118E">
      <w:pPr>
        <w:pStyle w:val="Bylawtemplatesection"/>
        <w:rPr>
          <w:color w:val="auto"/>
        </w:rPr>
      </w:pPr>
      <w:r w:rsidRPr="00D8016E">
        <w:rPr>
          <w:color w:val="auto"/>
        </w:rPr>
        <w:t xml:space="preserve">The following </w:t>
      </w:r>
      <w:r w:rsidR="006B6D4A" w:rsidRPr="00D8016E">
        <w:rPr>
          <w:color w:val="auto"/>
        </w:rPr>
        <w:t>motions</w:t>
      </w:r>
      <w:r w:rsidRPr="00D8016E">
        <w:rPr>
          <w:color w:val="auto"/>
        </w:rPr>
        <w:t xml:space="preserve"> are not debatable by members:</w:t>
      </w:r>
    </w:p>
    <w:p w14:paraId="4A233E37" w14:textId="77777777" w:rsidR="001442F1" w:rsidRPr="00D8016E" w:rsidRDefault="001442F1" w:rsidP="0053118E">
      <w:pPr>
        <w:pStyle w:val="Bylawtemplatesubsection"/>
        <w:rPr>
          <w:color w:val="auto"/>
        </w:rPr>
      </w:pPr>
      <w:r w:rsidRPr="00D8016E">
        <w:rPr>
          <w:color w:val="auto"/>
        </w:rPr>
        <w:t>Adjournment</w:t>
      </w:r>
    </w:p>
    <w:p w14:paraId="451696ED" w14:textId="77777777" w:rsidR="001442F1" w:rsidRPr="00D8016E" w:rsidRDefault="001442F1" w:rsidP="0053118E">
      <w:pPr>
        <w:pStyle w:val="Bylawtemplatesubsection"/>
        <w:rPr>
          <w:color w:val="auto"/>
        </w:rPr>
      </w:pPr>
      <w:r w:rsidRPr="00D8016E">
        <w:rPr>
          <w:color w:val="auto"/>
        </w:rPr>
        <w:t>To take a recess</w:t>
      </w:r>
    </w:p>
    <w:p w14:paraId="0EA8DEDD" w14:textId="77777777" w:rsidR="001442F1" w:rsidRPr="00D8016E" w:rsidRDefault="001442F1" w:rsidP="0053118E">
      <w:pPr>
        <w:pStyle w:val="Bylawtemplatesubsection"/>
        <w:rPr>
          <w:color w:val="auto"/>
        </w:rPr>
      </w:pPr>
      <w:r w:rsidRPr="00D8016E">
        <w:rPr>
          <w:color w:val="auto"/>
        </w:rPr>
        <w:t>Question of privilege</w:t>
      </w:r>
    </w:p>
    <w:p w14:paraId="7F7A72D0" w14:textId="77777777" w:rsidR="001442F1" w:rsidRPr="00D8016E" w:rsidRDefault="001442F1" w:rsidP="0053118E">
      <w:pPr>
        <w:pStyle w:val="Bylawtemplatesubsection"/>
        <w:rPr>
          <w:color w:val="auto"/>
        </w:rPr>
      </w:pPr>
      <w:r w:rsidRPr="00D8016E">
        <w:rPr>
          <w:color w:val="auto"/>
        </w:rPr>
        <w:t>Point of order</w:t>
      </w:r>
    </w:p>
    <w:p w14:paraId="17938E0D" w14:textId="77777777" w:rsidR="001442F1" w:rsidRPr="00D8016E" w:rsidRDefault="001442F1" w:rsidP="0053118E">
      <w:pPr>
        <w:pStyle w:val="Bylawtemplatesubsection"/>
        <w:rPr>
          <w:color w:val="auto"/>
        </w:rPr>
      </w:pPr>
      <w:r w:rsidRPr="00D8016E">
        <w:rPr>
          <w:color w:val="auto"/>
        </w:rPr>
        <w:t>To limit debate on a matter before members</w:t>
      </w:r>
    </w:p>
    <w:p w14:paraId="12BD3F33" w14:textId="77777777" w:rsidR="001442F1" w:rsidRPr="00D8016E" w:rsidRDefault="001442F1" w:rsidP="0053118E">
      <w:pPr>
        <w:pStyle w:val="Bylawtemplatesubsection"/>
        <w:rPr>
          <w:color w:val="auto"/>
        </w:rPr>
      </w:pPr>
      <w:r w:rsidRPr="00D8016E">
        <w:rPr>
          <w:color w:val="auto"/>
        </w:rPr>
        <w:t>On division of a question</w:t>
      </w:r>
    </w:p>
    <w:p w14:paraId="012E3D08" w14:textId="77777777" w:rsidR="001442F1" w:rsidRPr="00D8016E" w:rsidRDefault="001442F1" w:rsidP="0053118E">
      <w:pPr>
        <w:pStyle w:val="Bylawtemplatesubsection"/>
        <w:rPr>
          <w:color w:val="auto"/>
        </w:rPr>
      </w:pPr>
      <w:r w:rsidRPr="00D8016E">
        <w:rPr>
          <w:color w:val="auto"/>
        </w:rPr>
        <w:t>Postpone the matter to a certain time</w:t>
      </w:r>
    </w:p>
    <w:p w14:paraId="65E8038B" w14:textId="3123BAF3" w:rsidR="001442F1" w:rsidRDefault="001442F1" w:rsidP="0053118E">
      <w:pPr>
        <w:pStyle w:val="Bylawtemplatesubsection"/>
        <w:rPr>
          <w:color w:val="auto"/>
        </w:rPr>
      </w:pPr>
      <w:r w:rsidRPr="00D8016E">
        <w:rPr>
          <w:color w:val="auto"/>
        </w:rPr>
        <w:t>To postpone the matter.</w:t>
      </w:r>
    </w:p>
    <w:p w14:paraId="42C7D8E4" w14:textId="77777777" w:rsidR="00040477" w:rsidRPr="00D8016E" w:rsidRDefault="00040477" w:rsidP="00040477">
      <w:pPr>
        <w:pStyle w:val="Bylawtemplateheader"/>
        <w:numPr>
          <w:ilvl w:val="0"/>
          <w:numId w:val="0"/>
        </w:numPr>
        <w:ind w:left="360"/>
      </w:pPr>
    </w:p>
    <w:p w14:paraId="10DCC8B6" w14:textId="77777777" w:rsidR="001442F1" w:rsidRPr="00D8016E" w:rsidRDefault="001442F1" w:rsidP="00544B55">
      <w:pPr>
        <w:pStyle w:val="BylawTemplateSubcategory"/>
        <w:rPr>
          <w:color w:val="auto"/>
        </w:rPr>
      </w:pPr>
      <w:r w:rsidRPr="00D8016E">
        <w:rPr>
          <w:color w:val="auto"/>
        </w:rPr>
        <w:t xml:space="preserve">Improper Conduct </w:t>
      </w:r>
    </w:p>
    <w:p w14:paraId="010CAB90" w14:textId="77777777" w:rsidR="001442F1" w:rsidRPr="00D8016E" w:rsidRDefault="001442F1" w:rsidP="0053118E">
      <w:pPr>
        <w:pStyle w:val="Bylawtemplatesection"/>
        <w:rPr>
          <w:color w:val="auto"/>
        </w:rPr>
      </w:pPr>
      <w:r w:rsidRPr="00D8016E">
        <w:rPr>
          <w:color w:val="auto"/>
        </w:rPr>
        <w:t xml:space="preserve">The </w:t>
      </w:r>
      <w:r w:rsidR="00FE08A1" w:rsidRPr="00D8016E">
        <w:rPr>
          <w:color w:val="auto"/>
        </w:rPr>
        <w:t>Mayor</w:t>
      </w:r>
      <w:r w:rsidRPr="00D8016E">
        <w:rPr>
          <w:color w:val="auto"/>
        </w:rPr>
        <w:t xml:space="preserve"> may request that any person in the public gallery who disturbs the proceedings of Council or acts improperly at a Council meeting leave or be expelled from the meeting.</w:t>
      </w:r>
    </w:p>
    <w:p w14:paraId="5E1E64B0" w14:textId="77777777" w:rsidR="00620306" w:rsidRPr="00D8016E" w:rsidRDefault="001442F1" w:rsidP="0053118E">
      <w:pPr>
        <w:pStyle w:val="Bylawtemplatesection"/>
        <w:rPr>
          <w:color w:val="auto"/>
        </w:rPr>
      </w:pPr>
      <w:r w:rsidRPr="00D8016E">
        <w:rPr>
          <w:color w:val="auto"/>
        </w:rPr>
        <w:t xml:space="preserve">If a person disturbs the proceedings of Council or refuses to leave when requested to do so, the </w:t>
      </w:r>
      <w:r w:rsidR="00FE08A1" w:rsidRPr="00D8016E">
        <w:rPr>
          <w:color w:val="auto"/>
        </w:rPr>
        <w:t>Mayor</w:t>
      </w:r>
      <w:r w:rsidRPr="00D8016E">
        <w:rPr>
          <w:color w:val="auto"/>
        </w:rPr>
        <w:t xml:space="preserve"> may recess the meeting until the person leaves or adjourn the meeting to another day.</w:t>
      </w:r>
    </w:p>
    <w:p w14:paraId="4F09A8AD" w14:textId="77777777" w:rsidR="001442F1" w:rsidRPr="00D8016E" w:rsidRDefault="001442F1" w:rsidP="0053118E">
      <w:pPr>
        <w:pStyle w:val="Bylawtemplateheader"/>
        <w:rPr>
          <w:color w:val="auto"/>
        </w:rPr>
      </w:pPr>
      <w:r w:rsidRPr="00D8016E">
        <w:rPr>
          <w:color w:val="auto"/>
        </w:rPr>
        <w:t xml:space="preserve">Points of Order, Procedure or Privilege </w:t>
      </w:r>
    </w:p>
    <w:p w14:paraId="4098DA00" w14:textId="77777777" w:rsidR="001442F1" w:rsidRPr="00D8016E" w:rsidRDefault="001442F1" w:rsidP="0053118E">
      <w:pPr>
        <w:pStyle w:val="Bylawtemplatesection"/>
        <w:rPr>
          <w:color w:val="auto"/>
        </w:rPr>
      </w:pPr>
      <w:r w:rsidRPr="00D8016E">
        <w:rPr>
          <w:color w:val="auto"/>
        </w:rPr>
        <w:t xml:space="preserve">A member of Council may, at any time, rise on a point of order, a point of privilege or a point of information. All debate shall cease and the “point” shall be clearly stated by the member and, if applicable, ruled upon by the </w:t>
      </w:r>
      <w:r w:rsidR="00FE08A1" w:rsidRPr="00D8016E">
        <w:rPr>
          <w:color w:val="auto"/>
        </w:rPr>
        <w:t>Mayor</w:t>
      </w:r>
      <w:r w:rsidRPr="00D8016E">
        <w:rPr>
          <w:color w:val="auto"/>
        </w:rPr>
        <w:t>.</w:t>
      </w:r>
    </w:p>
    <w:p w14:paraId="42F01415" w14:textId="77777777" w:rsidR="001442F1" w:rsidRPr="00D8016E" w:rsidRDefault="001442F1" w:rsidP="0053118E">
      <w:pPr>
        <w:pStyle w:val="Bylawtemplatesection"/>
        <w:rPr>
          <w:color w:val="auto"/>
        </w:rPr>
      </w:pPr>
      <w:r w:rsidRPr="00D8016E">
        <w:rPr>
          <w:color w:val="auto"/>
        </w:rPr>
        <w:t xml:space="preserve">A member of Council may, at any time during debate, request that the question, </w:t>
      </w:r>
      <w:r w:rsidR="006B6D4A" w:rsidRPr="00D8016E">
        <w:rPr>
          <w:color w:val="auto"/>
        </w:rPr>
        <w:t>motion</w:t>
      </w:r>
      <w:r w:rsidRPr="00D8016E">
        <w:rPr>
          <w:color w:val="auto"/>
        </w:rPr>
        <w:t xml:space="preserve"> or matter under discussion be clarified or restated. </w:t>
      </w:r>
    </w:p>
    <w:p w14:paraId="0F3F3A8E" w14:textId="77777777" w:rsidR="00D95294" w:rsidRPr="00D8016E" w:rsidRDefault="001442F1" w:rsidP="004E38F4">
      <w:pPr>
        <w:pStyle w:val="Bylawtemplatesection"/>
        <w:rPr>
          <w:color w:val="auto"/>
        </w:rPr>
      </w:pPr>
      <w:r w:rsidRPr="00D8016E">
        <w:rPr>
          <w:color w:val="auto"/>
        </w:rPr>
        <w:t xml:space="preserve">Where the </w:t>
      </w:r>
      <w:r w:rsidR="00FE08A1" w:rsidRPr="00D8016E">
        <w:rPr>
          <w:color w:val="auto"/>
        </w:rPr>
        <w:t>Mayor</w:t>
      </w:r>
      <w:r w:rsidRPr="00D8016E">
        <w:rPr>
          <w:color w:val="auto"/>
        </w:rPr>
        <w:t xml:space="preserve"> is called upon to decide a point of order or practice</w:t>
      </w:r>
      <w:r w:rsidR="007E5F05" w:rsidRPr="00D8016E">
        <w:rPr>
          <w:color w:val="auto"/>
        </w:rPr>
        <w:t xml:space="preserve"> in accordance with section 111 of the Act</w:t>
      </w:r>
      <w:r w:rsidRPr="00D8016E">
        <w:rPr>
          <w:color w:val="auto"/>
        </w:rPr>
        <w:t>, he</w:t>
      </w:r>
      <w:r w:rsidR="00004DF7" w:rsidRPr="00D8016E">
        <w:rPr>
          <w:color w:val="auto"/>
        </w:rPr>
        <w:t xml:space="preserve"> or she</w:t>
      </w:r>
      <w:r w:rsidRPr="00D8016E">
        <w:rPr>
          <w:color w:val="auto"/>
        </w:rPr>
        <w:t xml:space="preserve"> shall state the question without unnecessary comment and decide the issue citing the rule or authority applicable thereto.</w:t>
      </w:r>
    </w:p>
    <w:p w14:paraId="07B613A9" w14:textId="77777777" w:rsidR="001442F1" w:rsidRPr="00D8016E" w:rsidRDefault="001442F1" w:rsidP="004E38F4">
      <w:pPr>
        <w:pStyle w:val="BylawTemplateSubcategory"/>
        <w:rPr>
          <w:color w:val="auto"/>
        </w:rPr>
      </w:pPr>
      <w:r w:rsidRPr="00D8016E">
        <w:rPr>
          <w:color w:val="auto"/>
        </w:rPr>
        <w:t xml:space="preserve">Appeal of Decision of the </w:t>
      </w:r>
      <w:r w:rsidR="00FE08A1" w:rsidRPr="00D8016E">
        <w:rPr>
          <w:color w:val="auto"/>
        </w:rPr>
        <w:t>Mayor</w:t>
      </w:r>
    </w:p>
    <w:p w14:paraId="6F1CE51A" w14:textId="77777777" w:rsidR="002E0F5D" w:rsidRPr="00D8016E" w:rsidRDefault="001442F1" w:rsidP="0053118E">
      <w:pPr>
        <w:pStyle w:val="Bylawtemplatesection"/>
        <w:rPr>
          <w:color w:val="auto"/>
        </w:rPr>
      </w:pPr>
      <w:r w:rsidRPr="00D8016E">
        <w:rPr>
          <w:color w:val="auto"/>
        </w:rPr>
        <w:t xml:space="preserve">Whenever a member wishes to appeal any ruling of the </w:t>
      </w:r>
      <w:r w:rsidR="00FE08A1" w:rsidRPr="00D8016E">
        <w:rPr>
          <w:color w:val="auto"/>
        </w:rPr>
        <w:t>Mayor</w:t>
      </w:r>
      <w:r w:rsidRPr="00D8016E">
        <w:rPr>
          <w:color w:val="auto"/>
        </w:rPr>
        <w:t xml:space="preserve"> or a point of order or point of privilege to the whole of </w:t>
      </w:r>
      <w:r w:rsidR="002A3486" w:rsidRPr="00D8016E">
        <w:rPr>
          <w:color w:val="auto"/>
        </w:rPr>
        <w:t>Council</w:t>
      </w:r>
      <w:r w:rsidR="007E5F05" w:rsidRPr="00D8016E">
        <w:rPr>
          <w:color w:val="auto"/>
        </w:rPr>
        <w:t xml:space="preserve"> pursuant to section 112 of the Act</w:t>
      </w:r>
      <w:r w:rsidRPr="00D8016E">
        <w:rPr>
          <w:color w:val="auto"/>
        </w:rPr>
        <w:t xml:space="preserve">: </w:t>
      </w:r>
    </w:p>
    <w:p w14:paraId="428E04D1" w14:textId="77777777" w:rsidR="001442F1" w:rsidRPr="00D8016E" w:rsidRDefault="00D95294" w:rsidP="0053118E">
      <w:pPr>
        <w:pStyle w:val="Bylawtemplatesubsection"/>
        <w:rPr>
          <w:color w:val="auto"/>
        </w:rPr>
      </w:pPr>
      <w:r w:rsidRPr="00D8016E">
        <w:rPr>
          <w:color w:val="auto"/>
        </w:rPr>
        <w:lastRenderedPageBreak/>
        <w:t>t</w:t>
      </w:r>
      <w:r w:rsidR="001442F1" w:rsidRPr="00D8016E">
        <w:rPr>
          <w:color w:val="auto"/>
        </w:rPr>
        <w:t xml:space="preserve">he </w:t>
      </w:r>
      <w:r w:rsidR="006B6D4A" w:rsidRPr="00D8016E">
        <w:rPr>
          <w:color w:val="auto"/>
        </w:rPr>
        <w:t xml:space="preserve">motion </w:t>
      </w:r>
      <w:r w:rsidR="001442F1" w:rsidRPr="00D8016E">
        <w:rPr>
          <w:color w:val="auto"/>
        </w:rPr>
        <w:t>of appeal shall be made</w:t>
      </w:r>
      <w:r w:rsidR="007E5F05" w:rsidRPr="00D8016E">
        <w:rPr>
          <w:color w:val="auto"/>
        </w:rPr>
        <w:t xml:space="preserve"> immediately after the ruling is made by the </w:t>
      </w:r>
      <w:r w:rsidR="00FE08A1" w:rsidRPr="00D8016E">
        <w:rPr>
          <w:color w:val="auto"/>
        </w:rPr>
        <w:t>Mayor</w:t>
      </w:r>
      <w:r w:rsidR="007E5F05" w:rsidRPr="00D8016E">
        <w:rPr>
          <w:color w:val="auto"/>
        </w:rPr>
        <w:t xml:space="preserve"> or otherwise the ruling will be final</w:t>
      </w:r>
      <w:r w:rsidR="001442F1" w:rsidRPr="00D8016E">
        <w:rPr>
          <w:color w:val="auto"/>
        </w:rPr>
        <w:t>;</w:t>
      </w:r>
    </w:p>
    <w:p w14:paraId="5D5B8ED4" w14:textId="77777777" w:rsidR="001442F1" w:rsidRPr="00D8016E" w:rsidRDefault="00D95294" w:rsidP="0053118E">
      <w:pPr>
        <w:pStyle w:val="Bylawtemplatesubsection"/>
        <w:rPr>
          <w:color w:val="auto"/>
        </w:rPr>
      </w:pPr>
      <w:r w:rsidRPr="00D8016E">
        <w:rPr>
          <w:color w:val="auto"/>
        </w:rPr>
        <w:t>t</w:t>
      </w:r>
      <w:r w:rsidR="001442F1" w:rsidRPr="00D8016E">
        <w:rPr>
          <w:color w:val="auto"/>
        </w:rPr>
        <w:t>he member may offer a brief reason for the challenge;</w:t>
      </w:r>
      <w:r w:rsidR="007E5F05" w:rsidRPr="00D8016E">
        <w:rPr>
          <w:color w:val="auto"/>
        </w:rPr>
        <w:t xml:space="preserve"> and</w:t>
      </w:r>
    </w:p>
    <w:p w14:paraId="1C83511B" w14:textId="77777777" w:rsidR="001442F1" w:rsidRPr="00D8016E" w:rsidRDefault="00D95294" w:rsidP="0053118E">
      <w:pPr>
        <w:pStyle w:val="Bylawtemplatesubsection"/>
        <w:rPr>
          <w:color w:val="auto"/>
        </w:rPr>
      </w:pPr>
      <w:r w:rsidRPr="00D8016E">
        <w:rPr>
          <w:color w:val="auto"/>
        </w:rPr>
        <w:t>t</w:t>
      </w:r>
      <w:r w:rsidR="001442F1" w:rsidRPr="00D8016E">
        <w:rPr>
          <w:color w:val="auto"/>
        </w:rPr>
        <w:t xml:space="preserve">he </w:t>
      </w:r>
      <w:r w:rsidR="00FE08A1" w:rsidRPr="00D8016E">
        <w:rPr>
          <w:color w:val="auto"/>
        </w:rPr>
        <w:t>Mayor</w:t>
      </w:r>
      <w:r w:rsidR="001442F1" w:rsidRPr="00D8016E">
        <w:rPr>
          <w:color w:val="auto"/>
        </w:rPr>
        <w:t xml:space="preserve"> may state the reason for the decision</w:t>
      </w:r>
      <w:r w:rsidR="007E5F05" w:rsidRPr="00D8016E">
        <w:rPr>
          <w:color w:val="auto"/>
        </w:rPr>
        <w:t xml:space="preserve"> he or she made.</w:t>
      </w:r>
    </w:p>
    <w:p w14:paraId="74CB3679" w14:textId="77777777" w:rsidR="001442F1" w:rsidRPr="00D8016E" w:rsidRDefault="001442F1" w:rsidP="0053118E">
      <w:pPr>
        <w:pStyle w:val="Bylawtemplatesection"/>
        <w:rPr>
          <w:color w:val="auto"/>
        </w:rPr>
      </w:pPr>
      <w:r w:rsidRPr="00D8016E">
        <w:rPr>
          <w:color w:val="auto"/>
        </w:rPr>
        <w:t xml:space="preserve">Following </w:t>
      </w:r>
      <w:r w:rsidR="007E5F05" w:rsidRPr="00D8016E">
        <w:rPr>
          <w:color w:val="auto"/>
        </w:rPr>
        <w:t xml:space="preserve">the </w:t>
      </w:r>
      <w:r w:rsidR="006B6D4A" w:rsidRPr="00D8016E">
        <w:rPr>
          <w:color w:val="auto"/>
        </w:rPr>
        <w:t>motion</w:t>
      </w:r>
      <w:r w:rsidR="007E5F05" w:rsidRPr="00D8016E">
        <w:rPr>
          <w:color w:val="auto"/>
        </w:rPr>
        <w:t xml:space="preserve"> of appeal and the response, if any from the </w:t>
      </w:r>
      <w:r w:rsidR="00FE08A1" w:rsidRPr="00D8016E">
        <w:rPr>
          <w:color w:val="auto"/>
        </w:rPr>
        <w:t>Mayor</w:t>
      </w:r>
      <w:r w:rsidR="007E5F05" w:rsidRPr="00D8016E">
        <w:rPr>
          <w:color w:val="auto"/>
        </w:rPr>
        <w:t xml:space="preserve">, </w:t>
      </w:r>
      <w:r w:rsidRPr="00D8016E">
        <w:rPr>
          <w:color w:val="auto"/>
        </w:rPr>
        <w:t>the question shall be put immediately without debate</w:t>
      </w:r>
      <w:r w:rsidR="007E5F05" w:rsidRPr="00D8016E">
        <w:rPr>
          <w:color w:val="auto"/>
        </w:rPr>
        <w:t>.</w:t>
      </w:r>
    </w:p>
    <w:p w14:paraId="32F5AC9B" w14:textId="77777777" w:rsidR="007E67B9" w:rsidRPr="00D8016E" w:rsidRDefault="002E0F5D" w:rsidP="0053118E">
      <w:pPr>
        <w:pStyle w:val="Bylawtemplatesection"/>
        <w:rPr>
          <w:color w:val="auto"/>
        </w:rPr>
      </w:pPr>
      <w:r w:rsidRPr="00D8016E">
        <w:rPr>
          <w:color w:val="auto"/>
        </w:rPr>
        <w:t xml:space="preserve">The </w:t>
      </w:r>
      <w:r w:rsidR="00FE08A1" w:rsidRPr="00D8016E">
        <w:rPr>
          <w:color w:val="auto"/>
        </w:rPr>
        <w:t>Mayor</w:t>
      </w:r>
      <w:r w:rsidRPr="00D8016E">
        <w:rPr>
          <w:color w:val="auto"/>
        </w:rPr>
        <w:t xml:space="preserve"> will be governed by the vote of the </w:t>
      </w:r>
      <w:r w:rsidR="007E5F05" w:rsidRPr="00D8016E">
        <w:rPr>
          <w:color w:val="auto"/>
        </w:rPr>
        <w:t xml:space="preserve">majority of the members of </w:t>
      </w:r>
      <w:r w:rsidR="002A3486" w:rsidRPr="00D8016E">
        <w:rPr>
          <w:color w:val="auto"/>
        </w:rPr>
        <w:t>Council</w:t>
      </w:r>
      <w:r w:rsidR="007E67B9" w:rsidRPr="00D8016E">
        <w:rPr>
          <w:color w:val="auto"/>
        </w:rPr>
        <w:t xml:space="preserve"> present.</w:t>
      </w:r>
    </w:p>
    <w:p w14:paraId="15EB7879" w14:textId="77777777" w:rsidR="00BF2D73" w:rsidRPr="00D8016E" w:rsidRDefault="00BF2D73" w:rsidP="0053118E">
      <w:pPr>
        <w:pStyle w:val="Bylawtemplatesection"/>
        <w:rPr>
          <w:color w:val="auto"/>
        </w:rPr>
      </w:pPr>
      <w:r w:rsidRPr="00D8016E">
        <w:rPr>
          <w:color w:val="auto"/>
        </w:rPr>
        <w:t xml:space="preserve">Neither the </w:t>
      </w:r>
      <w:r w:rsidR="00FE08A1" w:rsidRPr="00D8016E">
        <w:rPr>
          <w:color w:val="auto"/>
        </w:rPr>
        <w:t>Mayor</w:t>
      </w:r>
      <w:r w:rsidRPr="00D8016E">
        <w:rPr>
          <w:color w:val="auto"/>
        </w:rPr>
        <w:t xml:space="preserve"> nor the appellant will participate in the vote on an appeal. </w:t>
      </w:r>
    </w:p>
    <w:p w14:paraId="05797C59" w14:textId="77777777" w:rsidR="002E0F5D" w:rsidRPr="00D8016E" w:rsidRDefault="006B6D4A" w:rsidP="0053118E">
      <w:pPr>
        <w:pStyle w:val="Bylawtemplateheader"/>
        <w:rPr>
          <w:color w:val="auto"/>
        </w:rPr>
      </w:pPr>
      <w:r w:rsidRPr="00D8016E">
        <w:rPr>
          <w:color w:val="auto"/>
        </w:rPr>
        <w:t xml:space="preserve">Motions </w:t>
      </w:r>
      <w:r w:rsidR="002E0F5D" w:rsidRPr="00D8016E">
        <w:rPr>
          <w:color w:val="auto"/>
        </w:rPr>
        <w:t xml:space="preserve">and Debate </w:t>
      </w:r>
    </w:p>
    <w:p w14:paraId="20A41343" w14:textId="77777777" w:rsidR="00246879" w:rsidRPr="00D8016E" w:rsidRDefault="002E0F5D" w:rsidP="0053118E">
      <w:pPr>
        <w:pStyle w:val="Bylawtemplatesection"/>
        <w:rPr>
          <w:color w:val="auto"/>
          <w:lang w:val="en-US"/>
        </w:rPr>
      </w:pPr>
      <w:r w:rsidRPr="00D8016E">
        <w:rPr>
          <w:color w:val="auto"/>
          <w:lang w:val="en-US"/>
        </w:rPr>
        <w:t xml:space="preserve">A </w:t>
      </w:r>
      <w:r w:rsidR="006B6D4A" w:rsidRPr="00D8016E">
        <w:rPr>
          <w:color w:val="auto"/>
          <w:lang w:val="en-US"/>
        </w:rPr>
        <w:t xml:space="preserve">motion </w:t>
      </w:r>
      <w:r w:rsidRPr="00D8016E">
        <w:rPr>
          <w:color w:val="auto"/>
        </w:rPr>
        <w:t xml:space="preserve">will express fully and </w:t>
      </w:r>
      <w:r w:rsidR="00246879" w:rsidRPr="00D8016E">
        <w:rPr>
          <w:color w:val="auto"/>
        </w:rPr>
        <w:t>clearly the intent of the mover.</w:t>
      </w:r>
    </w:p>
    <w:p w14:paraId="5183BC44" w14:textId="77777777" w:rsidR="002E0F5D" w:rsidRPr="00D8016E" w:rsidRDefault="002E0F5D" w:rsidP="0053118E">
      <w:pPr>
        <w:pStyle w:val="Bylawtemplatesection"/>
        <w:rPr>
          <w:color w:val="auto"/>
          <w:lang w:val="en-US"/>
        </w:rPr>
      </w:pPr>
      <w:r w:rsidRPr="00D8016E">
        <w:rPr>
          <w:color w:val="auto"/>
          <w:lang w:val="en-US"/>
        </w:rPr>
        <w:t xml:space="preserve">A </w:t>
      </w:r>
      <w:r w:rsidR="006B6D4A" w:rsidRPr="00D8016E">
        <w:rPr>
          <w:color w:val="auto"/>
          <w:lang w:val="en-US"/>
        </w:rPr>
        <w:t xml:space="preserve">motion </w:t>
      </w:r>
      <w:r w:rsidRPr="00D8016E">
        <w:rPr>
          <w:color w:val="auto"/>
        </w:rPr>
        <w:t>will not be considered unless it has been seconded.</w:t>
      </w:r>
    </w:p>
    <w:p w14:paraId="45DA6F1E" w14:textId="77777777" w:rsidR="002E0F5D" w:rsidRPr="00D8016E" w:rsidRDefault="002E0F5D" w:rsidP="0053118E">
      <w:pPr>
        <w:pStyle w:val="Bylawtemplatesection"/>
        <w:rPr>
          <w:color w:val="auto"/>
          <w:lang w:val="en-US"/>
        </w:rPr>
      </w:pPr>
      <w:r w:rsidRPr="00D8016E">
        <w:rPr>
          <w:color w:val="auto"/>
          <w:lang w:val="en-US"/>
        </w:rPr>
        <w:t xml:space="preserve">Any </w:t>
      </w:r>
      <w:r w:rsidRPr="00D8016E">
        <w:rPr>
          <w:color w:val="auto"/>
        </w:rPr>
        <w:t xml:space="preserve">member may require the </w:t>
      </w:r>
      <w:r w:rsidR="006B6D4A" w:rsidRPr="00D8016E">
        <w:rPr>
          <w:color w:val="auto"/>
        </w:rPr>
        <w:t xml:space="preserve">motion </w:t>
      </w:r>
      <w:r w:rsidRPr="00D8016E">
        <w:rPr>
          <w:color w:val="auto"/>
        </w:rPr>
        <w:t>under debate to be read at any time during the debate, but not so as to interrupt a member while speaking.</w:t>
      </w:r>
    </w:p>
    <w:p w14:paraId="67E5B9BF" w14:textId="77777777" w:rsidR="002E0F5D" w:rsidRPr="00D8016E" w:rsidRDefault="002E0F5D" w:rsidP="0053118E">
      <w:pPr>
        <w:pStyle w:val="Bylawtemplatesection"/>
        <w:rPr>
          <w:color w:val="auto"/>
          <w:lang w:val="en-US"/>
        </w:rPr>
      </w:pPr>
      <w:r w:rsidRPr="00D8016E">
        <w:rPr>
          <w:color w:val="auto"/>
        </w:rPr>
        <w:t xml:space="preserve">When a </w:t>
      </w:r>
      <w:r w:rsidR="006B6D4A" w:rsidRPr="00D8016E">
        <w:rPr>
          <w:color w:val="auto"/>
        </w:rPr>
        <w:t xml:space="preserve">motion </w:t>
      </w:r>
      <w:r w:rsidRPr="00D8016E">
        <w:rPr>
          <w:color w:val="auto"/>
        </w:rPr>
        <w:t xml:space="preserve">is under debate no other </w:t>
      </w:r>
      <w:r w:rsidR="006B6D4A" w:rsidRPr="00D8016E">
        <w:rPr>
          <w:color w:val="auto"/>
        </w:rPr>
        <w:t xml:space="preserve">motion </w:t>
      </w:r>
      <w:r w:rsidRPr="00D8016E">
        <w:rPr>
          <w:color w:val="auto"/>
        </w:rPr>
        <w:t xml:space="preserve">may be made, except a </w:t>
      </w:r>
      <w:r w:rsidR="006B6D4A" w:rsidRPr="00D8016E">
        <w:rPr>
          <w:color w:val="auto"/>
        </w:rPr>
        <w:t>motion</w:t>
      </w:r>
      <w:r w:rsidRPr="00D8016E">
        <w:rPr>
          <w:color w:val="auto"/>
        </w:rPr>
        <w:t xml:space="preserve"> to:</w:t>
      </w:r>
    </w:p>
    <w:p w14:paraId="7313CB25" w14:textId="77777777" w:rsidR="001170D8" w:rsidRPr="00D8016E" w:rsidRDefault="00D95294" w:rsidP="0053118E">
      <w:pPr>
        <w:pStyle w:val="Bylawtemplatesubsection"/>
        <w:rPr>
          <w:color w:val="auto"/>
        </w:rPr>
      </w:pPr>
      <w:r w:rsidRPr="00D8016E">
        <w:rPr>
          <w:color w:val="auto"/>
        </w:rPr>
        <w:t>a</w:t>
      </w:r>
      <w:r w:rsidR="002E0F5D" w:rsidRPr="00D8016E">
        <w:rPr>
          <w:color w:val="auto"/>
        </w:rPr>
        <w:t xml:space="preserve">mend a </w:t>
      </w:r>
      <w:r w:rsidR="006B6D4A" w:rsidRPr="00D8016E">
        <w:rPr>
          <w:color w:val="auto"/>
        </w:rPr>
        <w:t>motion</w:t>
      </w:r>
      <w:r w:rsidR="002E0F5D" w:rsidRPr="00D8016E">
        <w:rPr>
          <w:color w:val="auto"/>
        </w:rPr>
        <w:t>;</w:t>
      </w:r>
    </w:p>
    <w:p w14:paraId="596546D2" w14:textId="77777777" w:rsidR="001170D8" w:rsidRPr="00D8016E" w:rsidRDefault="00D95294" w:rsidP="0053118E">
      <w:pPr>
        <w:pStyle w:val="Bylawtemplatesubsection"/>
        <w:rPr>
          <w:color w:val="auto"/>
          <w:lang w:val="en-US"/>
        </w:rPr>
      </w:pPr>
      <w:r w:rsidRPr="00D8016E">
        <w:rPr>
          <w:color w:val="auto"/>
          <w:lang w:val="en-US"/>
        </w:rPr>
        <w:t>r</w:t>
      </w:r>
      <w:r w:rsidR="002E0F5D" w:rsidRPr="00D8016E">
        <w:rPr>
          <w:color w:val="auto"/>
          <w:lang w:val="en-US"/>
        </w:rPr>
        <w:t>efer</w:t>
      </w:r>
      <w:r w:rsidR="007E5F05" w:rsidRPr="00D8016E">
        <w:rPr>
          <w:color w:val="auto"/>
          <w:lang w:val="en-US"/>
        </w:rPr>
        <w:t xml:space="preserve"> a</w:t>
      </w:r>
      <w:r w:rsidR="002E0F5D" w:rsidRPr="00D8016E">
        <w:rPr>
          <w:color w:val="auto"/>
          <w:lang w:val="en-US"/>
        </w:rPr>
        <w:t xml:space="preserve"> </w:t>
      </w:r>
      <w:r w:rsidR="006B6D4A" w:rsidRPr="00D8016E">
        <w:rPr>
          <w:color w:val="auto"/>
          <w:lang w:val="en-US"/>
        </w:rPr>
        <w:t>motion</w:t>
      </w:r>
      <w:r w:rsidR="004E38F4" w:rsidRPr="00D8016E">
        <w:rPr>
          <w:color w:val="auto"/>
        </w:rPr>
        <w:t xml:space="preserve"> </w:t>
      </w:r>
      <w:r w:rsidR="002E0F5D" w:rsidRPr="00D8016E">
        <w:rPr>
          <w:color w:val="auto"/>
        </w:rPr>
        <w:t xml:space="preserve">to a Council committee or administration for a report back to </w:t>
      </w:r>
      <w:r w:rsidR="002A3486" w:rsidRPr="00D8016E">
        <w:rPr>
          <w:color w:val="auto"/>
        </w:rPr>
        <w:t>Council</w:t>
      </w:r>
      <w:r w:rsidR="002E0F5D" w:rsidRPr="00D8016E">
        <w:rPr>
          <w:color w:val="auto"/>
        </w:rPr>
        <w:t>;</w:t>
      </w:r>
    </w:p>
    <w:p w14:paraId="1D5AD436" w14:textId="77777777" w:rsidR="001170D8" w:rsidRPr="00D8016E" w:rsidRDefault="00D95294" w:rsidP="0053118E">
      <w:pPr>
        <w:pStyle w:val="Bylawtemplatesubsection"/>
        <w:rPr>
          <w:color w:val="auto"/>
          <w:lang w:val="en-US"/>
        </w:rPr>
      </w:pPr>
      <w:r w:rsidRPr="00D8016E">
        <w:rPr>
          <w:color w:val="auto"/>
        </w:rPr>
        <w:t>p</w:t>
      </w:r>
      <w:r w:rsidR="002E0F5D" w:rsidRPr="00D8016E">
        <w:rPr>
          <w:color w:val="auto"/>
        </w:rPr>
        <w:t xml:space="preserve">ostpone a </w:t>
      </w:r>
      <w:r w:rsidR="006B6D4A" w:rsidRPr="00D8016E">
        <w:rPr>
          <w:color w:val="auto"/>
        </w:rPr>
        <w:t>motion</w:t>
      </w:r>
      <w:r w:rsidR="004E38F4" w:rsidRPr="00D8016E">
        <w:rPr>
          <w:color w:val="auto"/>
        </w:rPr>
        <w:t xml:space="preserve"> </w:t>
      </w:r>
      <w:r w:rsidR="002E0F5D" w:rsidRPr="00D8016E">
        <w:rPr>
          <w:color w:val="auto"/>
        </w:rPr>
        <w:t>to a fixed date;</w:t>
      </w:r>
    </w:p>
    <w:p w14:paraId="408BE100" w14:textId="77777777" w:rsidR="001170D8" w:rsidRPr="00D8016E" w:rsidRDefault="00D95294" w:rsidP="0053118E">
      <w:pPr>
        <w:pStyle w:val="Bylawtemplatesubsection"/>
        <w:rPr>
          <w:color w:val="auto"/>
          <w:lang w:val="en-US"/>
        </w:rPr>
      </w:pPr>
      <w:r w:rsidRPr="00D8016E">
        <w:rPr>
          <w:color w:val="auto"/>
        </w:rPr>
        <w:t>r</w:t>
      </w:r>
      <w:r w:rsidR="002E0F5D" w:rsidRPr="00D8016E">
        <w:rPr>
          <w:color w:val="auto"/>
        </w:rPr>
        <w:t xml:space="preserve">equest that a </w:t>
      </w:r>
      <w:r w:rsidR="006B6D4A" w:rsidRPr="00D8016E">
        <w:rPr>
          <w:color w:val="auto"/>
        </w:rPr>
        <w:t>motion</w:t>
      </w:r>
      <w:r w:rsidR="004E38F4" w:rsidRPr="00D8016E">
        <w:rPr>
          <w:color w:val="auto"/>
        </w:rPr>
        <w:t xml:space="preserve"> </w:t>
      </w:r>
      <w:r w:rsidR="002E0F5D" w:rsidRPr="00D8016E">
        <w:rPr>
          <w:color w:val="auto"/>
        </w:rPr>
        <w:t>be put to a vote;</w:t>
      </w:r>
    </w:p>
    <w:p w14:paraId="51439E7B" w14:textId="77777777" w:rsidR="001170D8" w:rsidRPr="00D8016E" w:rsidRDefault="00D95294" w:rsidP="0053118E">
      <w:pPr>
        <w:pStyle w:val="Bylawtemplatesubsection"/>
        <w:rPr>
          <w:color w:val="auto"/>
          <w:lang w:val="en-US"/>
        </w:rPr>
      </w:pPr>
      <w:r w:rsidRPr="00D8016E">
        <w:rPr>
          <w:color w:val="auto"/>
        </w:rPr>
        <w:t>e</w:t>
      </w:r>
      <w:r w:rsidR="002E0F5D" w:rsidRPr="00D8016E">
        <w:rPr>
          <w:color w:val="auto"/>
        </w:rPr>
        <w:t>xtend the time for a Council meeting; or</w:t>
      </w:r>
    </w:p>
    <w:p w14:paraId="2A23BA96" w14:textId="77777777" w:rsidR="002E0F5D" w:rsidRPr="00D8016E" w:rsidRDefault="00D95294" w:rsidP="0053118E">
      <w:pPr>
        <w:pStyle w:val="Bylawtemplatesubsection"/>
        <w:rPr>
          <w:color w:val="auto"/>
          <w:lang w:val="en-US"/>
        </w:rPr>
      </w:pPr>
      <w:r w:rsidRPr="00D8016E">
        <w:rPr>
          <w:color w:val="auto"/>
        </w:rPr>
        <w:t>a</w:t>
      </w:r>
      <w:r w:rsidR="002E0F5D" w:rsidRPr="00D8016E">
        <w:rPr>
          <w:color w:val="auto"/>
        </w:rPr>
        <w:t>djourn the meeting.</w:t>
      </w:r>
    </w:p>
    <w:p w14:paraId="37B9E788" w14:textId="77777777" w:rsidR="002E0F5D" w:rsidRPr="00D8016E" w:rsidRDefault="002E0F5D" w:rsidP="0053118E">
      <w:pPr>
        <w:pStyle w:val="Bylawtemplatesection"/>
        <w:rPr>
          <w:color w:val="auto"/>
          <w:lang w:val="en-US"/>
        </w:rPr>
      </w:pPr>
      <w:r w:rsidRPr="00D8016E">
        <w:rPr>
          <w:color w:val="auto"/>
          <w:lang w:val="en-US"/>
        </w:rPr>
        <w:t xml:space="preserve">Notwithstanding any </w:t>
      </w:r>
      <w:r w:rsidRPr="00D8016E">
        <w:rPr>
          <w:color w:val="auto"/>
        </w:rPr>
        <w:t xml:space="preserve">other provisions of this bylaw, the member of Council who moved a </w:t>
      </w:r>
      <w:r w:rsidR="006B6D4A" w:rsidRPr="00D8016E">
        <w:rPr>
          <w:color w:val="auto"/>
        </w:rPr>
        <w:t>motion</w:t>
      </w:r>
      <w:r w:rsidR="004E38F4" w:rsidRPr="00D8016E">
        <w:rPr>
          <w:color w:val="auto"/>
        </w:rPr>
        <w:t xml:space="preserve"> </w:t>
      </w:r>
      <w:r w:rsidRPr="00D8016E">
        <w:rPr>
          <w:color w:val="auto"/>
        </w:rPr>
        <w:t xml:space="preserve">after a </w:t>
      </w:r>
      <w:r w:rsidR="006B6D4A" w:rsidRPr="00D8016E">
        <w:rPr>
          <w:color w:val="auto"/>
        </w:rPr>
        <w:t>motion</w:t>
      </w:r>
      <w:r w:rsidR="004E38F4" w:rsidRPr="00D8016E">
        <w:rPr>
          <w:color w:val="auto"/>
        </w:rPr>
        <w:t xml:space="preserve"> </w:t>
      </w:r>
      <w:r w:rsidRPr="00D8016E">
        <w:rPr>
          <w:color w:val="auto"/>
        </w:rPr>
        <w:t xml:space="preserve">is under debate may, with the consent of Council, change the wording of the </w:t>
      </w:r>
      <w:r w:rsidR="006B6D4A" w:rsidRPr="00D8016E">
        <w:rPr>
          <w:color w:val="auto"/>
        </w:rPr>
        <w:t>motion</w:t>
      </w:r>
      <w:r w:rsidR="004E38F4" w:rsidRPr="00D8016E">
        <w:rPr>
          <w:color w:val="auto"/>
        </w:rPr>
        <w:t xml:space="preserve"> </w:t>
      </w:r>
      <w:r w:rsidRPr="00D8016E">
        <w:rPr>
          <w:color w:val="auto"/>
        </w:rPr>
        <w:t xml:space="preserve">or agree to a change proposed by another member if the alteration does not change the intention of the </w:t>
      </w:r>
      <w:r w:rsidR="006B6D4A" w:rsidRPr="00D8016E">
        <w:rPr>
          <w:color w:val="auto"/>
        </w:rPr>
        <w:t>motion</w:t>
      </w:r>
      <w:r w:rsidRPr="00D8016E">
        <w:rPr>
          <w:color w:val="auto"/>
        </w:rPr>
        <w:t>.</w:t>
      </w:r>
    </w:p>
    <w:p w14:paraId="71F41A7B" w14:textId="77777777" w:rsidR="00246879" w:rsidRPr="00D8016E" w:rsidRDefault="002E0F5D" w:rsidP="0053118E">
      <w:pPr>
        <w:pStyle w:val="Bylawtemplatesection"/>
        <w:rPr>
          <w:color w:val="auto"/>
          <w:lang w:val="en-US"/>
        </w:rPr>
      </w:pPr>
      <w:r w:rsidRPr="00D8016E">
        <w:rPr>
          <w:color w:val="auto"/>
          <w:lang w:val="en-US"/>
        </w:rPr>
        <w:t xml:space="preserve">Any </w:t>
      </w:r>
      <w:r w:rsidR="006B6D4A" w:rsidRPr="00D8016E">
        <w:rPr>
          <w:color w:val="auto"/>
          <w:lang w:val="en-US"/>
        </w:rPr>
        <w:t>motion</w:t>
      </w:r>
      <w:r w:rsidR="004E38F4" w:rsidRPr="00D8016E">
        <w:rPr>
          <w:color w:val="auto"/>
        </w:rPr>
        <w:t xml:space="preserve"> </w:t>
      </w:r>
      <w:r w:rsidRPr="00D8016E">
        <w:rPr>
          <w:color w:val="auto"/>
        </w:rPr>
        <w:t xml:space="preserve">will be considered in the order in which they were moved. </w:t>
      </w:r>
      <w:r w:rsidR="00BF2D73" w:rsidRPr="00D8016E">
        <w:rPr>
          <w:color w:val="auto"/>
          <w:lang w:val="en-US"/>
        </w:rPr>
        <w:t xml:space="preserve"> </w:t>
      </w:r>
    </w:p>
    <w:p w14:paraId="3CA8C4DD" w14:textId="77777777" w:rsidR="00E419D4" w:rsidRPr="00D8016E" w:rsidRDefault="00E419D4" w:rsidP="0053118E">
      <w:pPr>
        <w:pStyle w:val="Bylawtemplateheader"/>
        <w:rPr>
          <w:color w:val="auto"/>
        </w:rPr>
      </w:pPr>
      <w:r w:rsidRPr="00D8016E">
        <w:rPr>
          <w:color w:val="auto"/>
        </w:rPr>
        <w:t>Minutes</w:t>
      </w:r>
    </w:p>
    <w:p w14:paraId="31952695" w14:textId="77777777" w:rsidR="007E5F05" w:rsidRPr="00D8016E" w:rsidRDefault="007E5F05" w:rsidP="007E5F05">
      <w:pPr>
        <w:pStyle w:val="Bylawtemplatenotebox"/>
      </w:pPr>
      <w:r w:rsidRPr="00D8016E">
        <w:rPr>
          <w:b/>
        </w:rPr>
        <w:t>Note:</w:t>
      </w:r>
      <w:r w:rsidRPr="00D8016E">
        <w:t xml:space="preserve"> </w:t>
      </w:r>
      <w:r w:rsidR="005E4979" w:rsidRPr="00D8016E">
        <w:t>Co</w:t>
      </w:r>
      <w:r w:rsidRPr="00D8016E">
        <w:t xml:space="preserve">uncils may determine the level of detail in they would like to see in </w:t>
      </w:r>
      <w:r w:rsidR="002A3486" w:rsidRPr="00D8016E">
        <w:t>Council</w:t>
      </w:r>
      <w:r w:rsidRPr="00D8016E">
        <w:t xml:space="preserve"> minutes, but best practice is to avoid verbatim records of discussion. </w:t>
      </w:r>
    </w:p>
    <w:p w14:paraId="41F5E2DE" w14:textId="77777777" w:rsidR="00E419D4" w:rsidRPr="00D8016E" w:rsidRDefault="00E419D4" w:rsidP="0053118E">
      <w:pPr>
        <w:pStyle w:val="Bylawtemplatesection"/>
        <w:rPr>
          <w:color w:val="auto"/>
        </w:rPr>
      </w:pPr>
      <w:r w:rsidRPr="00D8016E">
        <w:rPr>
          <w:color w:val="auto"/>
        </w:rPr>
        <w:t xml:space="preserve">The CAO shall ensure that minutes are kept of all </w:t>
      </w:r>
      <w:r w:rsidR="002A3486" w:rsidRPr="00D8016E">
        <w:rPr>
          <w:color w:val="auto"/>
        </w:rPr>
        <w:t>Council</w:t>
      </w:r>
      <w:r w:rsidRPr="00D8016E">
        <w:rPr>
          <w:color w:val="auto"/>
        </w:rPr>
        <w:t xml:space="preserve"> meetings and </w:t>
      </w:r>
      <w:r w:rsidR="002A3486" w:rsidRPr="00D8016E">
        <w:rPr>
          <w:color w:val="auto"/>
        </w:rPr>
        <w:t>Council</w:t>
      </w:r>
      <w:r w:rsidRPr="00D8016E">
        <w:rPr>
          <w:color w:val="auto"/>
        </w:rPr>
        <w:t xml:space="preserve"> committee meetings, both open and closed to the public</w:t>
      </w:r>
      <w:r w:rsidR="007E5F05" w:rsidRPr="00D8016E">
        <w:rPr>
          <w:color w:val="auto"/>
        </w:rPr>
        <w:t>, in accordance with section 116 of the Act</w:t>
      </w:r>
      <w:r w:rsidRPr="00D8016E">
        <w:rPr>
          <w:color w:val="auto"/>
        </w:rPr>
        <w:t>.</w:t>
      </w:r>
    </w:p>
    <w:p w14:paraId="110D3618" w14:textId="77777777" w:rsidR="00E419D4" w:rsidRPr="00D8016E" w:rsidRDefault="00E419D4" w:rsidP="0053118E">
      <w:pPr>
        <w:pStyle w:val="Bylawtemplatesection"/>
        <w:rPr>
          <w:color w:val="auto"/>
        </w:rPr>
      </w:pPr>
      <w:r w:rsidRPr="00D8016E">
        <w:rPr>
          <w:color w:val="auto"/>
        </w:rPr>
        <w:t xml:space="preserve">The CAO shall ensure that the minutes of meetings record all </w:t>
      </w:r>
      <w:r w:rsidR="0091677B" w:rsidRPr="00D8016E">
        <w:rPr>
          <w:color w:val="auto"/>
        </w:rPr>
        <w:t>r</w:t>
      </w:r>
      <w:r w:rsidR="006B6D4A" w:rsidRPr="00D8016E">
        <w:rPr>
          <w:color w:val="auto"/>
        </w:rPr>
        <w:t>esolutions</w:t>
      </w:r>
      <w:r w:rsidRPr="00D8016E">
        <w:rPr>
          <w:color w:val="auto"/>
        </w:rPr>
        <w:t>, decisions and proceedings of the Council and shall include at minimum:</w:t>
      </w:r>
    </w:p>
    <w:p w14:paraId="42E0E938" w14:textId="77777777" w:rsidR="00E419D4" w:rsidRPr="00D8016E" w:rsidRDefault="00E419D4" w:rsidP="0053118E">
      <w:pPr>
        <w:pStyle w:val="Bylawtemplatesubsection"/>
        <w:rPr>
          <w:color w:val="auto"/>
        </w:rPr>
      </w:pPr>
      <w:r w:rsidRPr="00D8016E">
        <w:rPr>
          <w:color w:val="auto"/>
        </w:rPr>
        <w:t>the date and names of all</w:t>
      </w:r>
      <w:r w:rsidR="00B61D13" w:rsidRPr="00D8016E">
        <w:rPr>
          <w:color w:val="auto"/>
        </w:rPr>
        <w:t xml:space="preserve"> </w:t>
      </w:r>
      <w:r w:rsidR="002A3486" w:rsidRPr="00D8016E">
        <w:rPr>
          <w:color w:val="auto"/>
        </w:rPr>
        <w:t>Council</w:t>
      </w:r>
      <w:r w:rsidR="00B61D13" w:rsidRPr="00D8016E">
        <w:rPr>
          <w:color w:val="auto"/>
        </w:rPr>
        <w:t xml:space="preserve"> or committee</w:t>
      </w:r>
      <w:r w:rsidRPr="00D8016E">
        <w:rPr>
          <w:color w:val="auto"/>
        </w:rPr>
        <w:t xml:space="preserve"> members and employees present at the meeting; </w:t>
      </w:r>
    </w:p>
    <w:p w14:paraId="495FF384" w14:textId="77777777" w:rsidR="00E419D4" w:rsidRPr="00D8016E" w:rsidRDefault="00E419D4" w:rsidP="0053118E">
      <w:pPr>
        <w:pStyle w:val="Bylawtemplatesubsection"/>
        <w:rPr>
          <w:color w:val="auto"/>
        </w:rPr>
      </w:pPr>
      <w:r w:rsidRPr="00D8016E">
        <w:rPr>
          <w:color w:val="auto"/>
        </w:rPr>
        <w:lastRenderedPageBreak/>
        <w:t xml:space="preserve">the subject matter of the issues discussed; and </w:t>
      </w:r>
    </w:p>
    <w:p w14:paraId="010DF78F" w14:textId="77777777" w:rsidR="00E419D4" w:rsidRPr="00D8016E" w:rsidRDefault="00E419D4" w:rsidP="0053118E">
      <w:pPr>
        <w:pStyle w:val="Bylawtemplatesubsection"/>
        <w:rPr>
          <w:color w:val="auto"/>
        </w:rPr>
      </w:pPr>
      <w:r w:rsidRPr="00D8016E">
        <w:rPr>
          <w:color w:val="auto"/>
        </w:rPr>
        <w:t>any decisions made.</w:t>
      </w:r>
    </w:p>
    <w:p w14:paraId="0FDECBF2" w14:textId="77777777" w:rsidR="007E5F05" w:rsidRPr="00D8016E" w:rsidRDefault="00E419D4" w:rsidP="0053118E">
      <w:pPr>
        <w:pStyle w:val="Bylawtemplatesection"/>
        <w:rPr>
          <w:color w:val="auto"/>
        </w:rPr>
      </w:pPr>
      <w:r w:rsidRPr="00D8016E">
        <w:rPr>
          <w:color w:val="auto"/>
        </w:rPr>
        <w:t xml:space="preserve">Where a meeting is closed to the public, the minutes of the meeting that may be disclosed </w:t>
      </w:r>
      <w:r w:rsidR="00FE08A1" w:rsidRPr="00CE4FDC">
        <w:rPr>
          <w:b/>
          <w:color w:val="E36C0A" w:themeColor="accent6" w:themeShade="BF"/>
        </w:rPr>
        <w:t>to the</w:t>
      </w:r>
      <w:r w:rsidR="00FE08A1" w:rsidRPr="00D8016E">
        <w:rPr>
          <w:color w:val="auto"/>
        </w:rPr>
        <w:t xml:space="preserve"> </w:t>
      </w:r>
      <w:r w:rsidRPr="00D8016E">
        <w:rPr>
          <w:color w:val="auto"/>
        </w:rPr>
        <w:t xml:space="preserve">public will be restricted to </w:t>
      </w:r>
    </w:p>
    <w:p w14:paraId="7142AFB8" w14:textId="77777777" w:rsidR="007E5F05" w:rsidRPr="00D8016E" w:rsidRDefault="004352DD" w:rsidP="0053118E">
      <w:pPr>
        <w:pStyle w:val="Bylawtemplatesubsection"/>
        <w:rPr>
          <w:color w:val="auto"/>
        </w:rPr>
      </w:pPr>
      <w:r w:rsidRPr="00D8016E">
        <w:rPr>
          <w:color w:val="auto"/>
        </w:rPr>
        <w:t xml:space="preserve">to the </w:t>
      </w:r>
      <w:r w:rsidR="00E419D4" w:rsidRPr="00D8016E">
        <w:rPr>
          <w:color w:val="auto"/>
        </w:rPr>
        <w:t>date of the meeting</w:t>
      </w:r>
      <w:r w:rsidR="007E5F05" w:rsidRPr="00D8016E">
        <w:rPr>
          <w:color w:val="auto"/>
        </w:rPr>
        <w:t>;</w:t>
      </w:r>
    </w:p>
    <w:p w14:paraId="265C2303" w14:textId="77777777" w:rsidR="007E5F05" w:rsidRPr="00D8016E" w:rsidRDefault="00E419D4" w:rsidP="0053118E">
      <w:pPr>
        <w:pStyle w:val="Bylawtemplatesubsection"/>
        <w:rPr>
          <w:color w:val="auto"/>
        </w:rPr>
      </w:pPr>
      <w:r w:rsidRPr="00D8016E">
        <w:rPr>
          <w:color w:val="auto"/>
        </w:rPr>
        <w:t xml:space="preserve">the names of </w:t>
      </w:r>
      <w:r w:rsidR="002A3486" w:rsidRPr="00D8016E">
        <w:rPr>
          <w:color w:val="auto"/>
        </w:rPr>
        <w:t>Council</w:t>
      </w:r>
      <w:r w:rsidR="00B61D13" w:rsidRPr="00D8016E">
        <w:rPr>
          <w:color w:val="auto"/>
        </w:rPr>
        <w:t xml:space="preserve"> members or committee members</w:t>
      </w:r>
      <w:r w:rsidRPr="00D8016E">
        <w:rPr>
          <w:color w:val="auto"/>
        </w:rPr>
        <w:t xml:space="preserve"> and employees present</w:t>
      </w:r>
      <w:r w:rsidR="007E5F05" w:rsidRPr="00D8016E">
        <w:rPr>
          <w:color w:val="auto"/>
        </w:rPr>
        <w:t>; and</w:t>
      </w:r>
    </w:p>
    <w:p w14:paraId="37B80162" w14:textId="77777777" w:rsidR="00E419D4" w:rsidRPr="00D8016E" w:rsidRDefault="007E5F05" w:rsidP="0053118E">
      <w:pPr>
        <w:pStyle w:val="Bylawtemplatesubsection"/>
        <w:rPr>
          <w:color w:val="auto"/>
        </w:rPr>
      </w:pPr>
      <w:r w:rsidRPr="00D8016E">
        <w:rPr>
          <w:color w:val="auto"/>
        </w:rPr>
        <w:t>t</w:t>
      </w:r>
      <w:r w:rsidR="00E419D4" w:rsidRPr="00D8016E">
        <w:rPr>
          <w:color w:val="auto"/>
        </w:rPr>
        <w:t>he type of matter under section 119(1) of the Act that was discussed at the meeting.</w:t>
      </w:r>
    </w:p>
    <w:p w14:paraId="2919D788" w14:textId="5BA0EA66" w:rsidR="00E419D4" w:rsidRPr="00D8016E" w:rsidRDefault="00E419D4" w:rsidP="0053118E">
      <w:pPr>
        <w:pStyle w:val="Bylawtemplatesection"/>
        <w:rPr>
          <w:color w:val="auto"/>
        </w:rPr>
      </w:pPr>
      <w:r w:rsidRPr="00D8016E">
        <w:rPr>
          <w:color w:val="auto"/>
        </w:rPr>
        <w:t xml:space="preserve">Copies of the minutes will be open for inspection by any person during regular office hours and </w:t>
      </w:r>
      <w:r w:rsidR="00C76356" w:rsidRPr="00C76356">
        <w:rPr>
          <w:color w:val="8064A2" w:themeColor="accent4"/>
        </w:rPr>
        <w:t>copies of them shall be provided to any person on payment of the fee, if any, established by the council in a bylaw made pursuant to section 147</w:t>
      </w:r>
      <w:r w:rsidRPr="00C76356">
        <w:rPr>
          <w:color w:val="8064A2" w:themeColor="accent4"/>
        </w:rPr>
        <w:t>.</w:t>
      </w:r>
    </w:p>
    <w:p w14:paraId="24DE985B" w14:textId="77777777" w:rsidR="00E419D4" w:rsidRPr="00D8016E" w:rsidRDefault="00E419D4" w:rsidP="0053118E">
      <w:pPr>
        <w:pStyle w:val="Bylawtemplatesection"/>
        <w:rPr>
          <w:color w:val="auto"/>
        </w:rPr>
      </w:pPr>
      <w:r w:rsidRPr="00D8016E">
        <w:rPr>
          <w:color w:val="auto"/>
        </w:rPr>
        <w:t xml:space="preserve">Minutes of Council meetings, when approved, shall be signed by the </w:t>
      </w:r>
      <w:r w:rsidR="00FE08A1" w:rsidRPr="00D8016E">
        <w:rPr>
          <w:color w:val="auto"/>
        </w:rPr>
        <w:t>Mayor</w:t>
      </w:r>
      <w:r w:rsidRPr="00D8016E">
        <w:rPr>
          <w:color w:val="auto"/>
        </w:rPr>
        <w:t xml:space="preserve"> and the CAO, and minutes of committee meetings, when approved, shall be signed by the chairperson of the committee</w:t>
      </w:r>
      <w:r w:rsidR="007E5F05" w:rsidRPr="00D8016E">
        <w:rPr>
          <w:color w:val="auto"/>
        </w:rPr>
        <w:t xml:space="preserve"> (subsection 116(4) of the Act)</w:t>
      </w:r>
      <w:r w:rsidRPr="00D8016E">
        <w:rPr>
          <w:color w:val="auto"/>
        </w:rPr>
        <w:t>.</w:t>
      </w:r>
    </w:p>
    <w:p w14:paraId="0A87AB76" w14:textId="77777777" w:rsidR="008A6BB9" w:rsidRPr="00D8016E" w:rsidRDefault="00E419D4" w:rsidP="004E38F4">
      <w:pPr>
        <w:pStyle w:val="Bylawtemplatesection"/>
        <w:rPr>
          <w:color w:val="auto"/>
        </w:rPr>
      </w:pPr>
      <w:r w:rsidRPr="00D8016E">
        <w:rPr>
          <w:color w:val="auto"/>
        </w:rPr>
        <w:t xml:space="preserve">Any member may make a </w:t>
      </w:r>
      <w:r w:rsidR="0091677B" w:rsidRPr="00D8016E">
        <w:rPr>
          <w:color w:val="auto"/>
        </w:rPr>
        <w:t xml:space="preserve">motion </w:t>
      </w:r>
      <w:r w:rsidRPr="00D8016E">
        <w:rPr>
          <w:color w:val="auto"/>
        </w:rPr>
        <w:t xml:space="preserve">amending the minutes to correct any mistakes. The minutes of each meeting are to be approved at the next regular meeting of the Council and signed by the </w:t>
      </w:r>
      <w:r w:rsidR="00FE08A1" w:rsidRPr="00D8016E">
        <w:rPr>
          <w:color w:val="auto"/>
        </w:rPr>
        <w:t>Mayor</w:t>
      </w:r>
      <w:r w:rsidR="00B61D13" w:rsidRPr="00D8016E">
        <w:rPr>
          <w:color w:val="auto"/>
        </w:rPr>
        <w:t xml:space="preserve">, committee chairperson, or other </w:t>
      </w:r>
      <w:r w:rsidRPr="00D8016E">
        <w:rPr>
          <w:color w:val="auto"/>
        </w:rPr>
        <w:t>presiding member</w:t>
      </w:r>
      <w:r w:rsidR="00B61D13" w:rsidRPr="00D8016E">
        <w:rPr>
          <w:color w:val="auto"/>
        </w:rPr>
        <w:t>,</w:t>
      </w:r>
      <w:r w:rsidRPr="00D8016E">
        <w:rPr>
          <w:color w:val="auto"/>
        </w:rPr>
        <w:t xml:space="preserve"> and the CAO.</w:t>
      </w:r>
    </w:p>
    <w:p w14:paraId="11C97D86" w14:textId="77777777" w:rsidR="004122C6" w:rsidRPr="00D8016E" w:rsidRDefault="003A4C57" w:rsidP="0053118E">
      <w:pPr>
        <w:pStyle w:val="Bylawtemplatepart"/>
        <w:rPr>
          <w:color w:val="auto"/>
        </w:rPr>
      </w:pPr>
      <w:r w:rsidRPr="00D8016E">
        <w:rPr>
          <w:color w:val="auto"/>
        </w:rPr>
        <w:t>PART</w:t>
      </w:r>
      <w:r w:rsidR="008740C4" w:rsidRPr="00D8016E">
        <w:rPr>
          <w:color w:val="auto"/>
        </w:rPr>
        <w:t xml:space="preserve"> </w:t>
      </w:r>
      <w:r w:rsidR="008740C4" w:rsidRPr="00CE4FDC">
        <w:rPr>
          <w:color w:val="E36C0A" w:themeColor="accent6" w:themeShade="BF"/>
        </w:rPr>
        <w:t>i</w:t>
      </w:r>
      <w:r w:rsidRPr="00CE4FDC">
        <w:rPr>
          <w:color w:val="E36C0A" w:themeColor="accent6" w:themeShade="BF"/>
        </w:rPr>
        <w:t>V</w:t>
      </w:r>
      <w:r w:rsidRPr="00D8016E">
        <w:rPr>
          <w:color w:val="auto"/>
        </w:rPr>
        <w:t xml:space="preserve"> – </w:t>
      </w:r>
      <w:r w:rsidR="000769BE" w:rsidRPr="00D8016E">
        <w:rPr>
          <w:color w:val="auto"/>
        </w:rPr>
        <w:t>Committees</w:t>
      </w:r>
      <w:r w:rsidRPr="00D8016E">
        <w:rPr>
          <w:color w:val="auto"/>
        </w:rPr>
        <w:t xml:space="preserve"> </w:t>
      </w:r>
      <w:r w:rsidR="001C096B" w:rsidRPr="00D8016E">
        <w:rPr>
          <w:color w:val="auto"/>
        </w:rPr>
        <w:t>of Council</w:t>
      </w:r>
    </w:p>
    <w:p w14:paraId="79E1453C" w14:textId="77777777" w:rsidR="00CE2C5F" w:rsidRPr="00D8016E" w:rsidRDefault="001C096B" w:rsidP="00CE2C5F">
      <w:pPr>
        <w:pStyle w:val="Bylawtemplatetext"/>
        <w:pBdr>
          <w:top w:val="single" w:sz="4" w:space="1" w:color="auto"/>
          <w:left w:val="single" w:sz="4" w:space="4" w:color="auto"/>
          <w:bottom w:val="single" w:sz="4" w:space="1" w:color="auto"/>
          <w:right w:val="single" w:sz="4" w:space="4" w:color="auto"/>
        </w:pBdr>
      </w:pPr>
      <w:r w:rsidRPr="00D8016E">
        <w:rPr>
          <w:b/>
        </w:rPr>
        <w:t>Note</w:t>
      </w:r>
      <w:r w:rsidRPr="00D8016E">
        <w:t xml:space="preserve">: </w:t>
      </w:r>
      <w:r w:rsidR="005E4979" w:rsidRPr="00D8016E">
        <w:t>I</w:t>
      </w:r>
      <w:r w:rsidRPr="00D8016E">
        <w:t xml:space="preserve">n the bylaw, Council may: </w:t>
      </w:r>
    </w:p>
    <w:p w14:paraId="5229FA8B" w14:textId="77777777" w:rsidR="00CE2C5F" w:rsidRPr="00D8016E" w:rsidRDefault="004352DD" w:rsidP="005E4979">
      <w:pPr>
        <w:pStyle w:val="Bylawtemplatetext"/>
        <w:pBdr>
          <w:top w:val="single" w:sz="4" w:space="1" w:color="auto"/>
          <w:left w:val="single" w:sz="4" w:space="4" w:color="auto"/>
          <w:bottom w:val="single" w:sz="4" w:space="1" w:color="auto"/>
          <w:right w:val="single" w:sz="4" w:space="4" w:color="auto"/>
        </w:pBdr>
      </w:pPr>
      <w:r w:rsidRPr="00D8016E">
        <w:t>1. D</w:t>
      </w:r>
      <w:r w:rsidR="00CE2C5F" w:rsidRPr="00D8016E">
        <w:t>ecide who has the authority to establish and populate the commit</w:t>
      </w:r>
      <w:r w:rsidRPr="00D8016E">
        <w:t xml:space="preserve">tees, the council or the </w:t>
      </w:r>
      <w:r w:rsidR="00FE08A1" w:rsidRPr="00D8016E">
        <w:t>Mayor</w:t>
      </w:r>
      <w:r w:rsidRPr="00D8016E">
        <w:t xml:space="preserve">. </w:t>
      </w:r>
    </w:p>
    <w:p w14:paraId="2F7D8821" w14:textId="77777777" w:rsidR="00CE2C5F" w:rsidRPr="00D8016E" w:rsidRDefault="00CE2C5F" w:rsidP="001C096B">
      <w:pPr>
        <w:pStyle w:val="Bylawtemplatetext"/>
        <w:pBdr>
          <w:top w:val="single" w:sz="4" w:space="1" w:color="auto"/>
          <w:left w:val="single" w:sz="4" w:space="4" w:color="auto"/>
          <w:bottom w:val="single" w:sz="4" w:space="1" w:color="auto"/>
          <w:right w:val="single" w:sz="4" w:space="4" w:color="auto"/>
        </w:pBdr>
      </w:pPr>
      <w:r w:rsidRPr="00D8016E">
        <w:t>2. Establish diff</w:t>
      </w:r>
      <w:r w:rsidR="00844EB0" w:rsidRPr="00D8016E">
        <w:t xml:space="preserve">erent categories of committees </w:t>
      </w:r>
      <w:r w:rsidR="00844EB0" w:rsidRPr="00D8016E">
        <w:rPr>
          <w:b/>
        </w:rPr>
        <w:t>standing</w:t>
      </w:r>
      <w:r w:rsidR="00D8016E" w:rsidRPr="00D8016E">
        <w:t xml:space="preserve"> </w:t>
      </w:r>
      <w:r w:rsidR="00D8016E" w:rsidRPr="00CE4FDC">
        <w:rPr>
          <w:color w:val="E36C0A" w:themeColor="accent6" w:themeShade="BF"/>
        </w:rPr>
        <w:t xml:space="preserve">and </w:t>
      </w:r>
      <w:r w:rsidR="00844EB0" w:rsidRPr="00CE4FDC">
        <w:rPr>
          <w:color w:val="E36C0A" w:themeColor="accent6" w:themeShade="BF"/>
        </w:rPr>
        <w:t xml:space="preserve">ad hoc </w:t>
      </w:r>
      <w:r w:rsidR="00D8016E" w:rsidRPr="00CE4FDC">
        <w:rPr>
          <w:color w:val="E36C0A" w:themeColor="accent6" w:themeShade="BF"/>
        </w:rPr>
        <w:t>committees</w:t>
      </w:r>
      <w:r w:rsidR="004352DD" w:rsidRPr="00D8016E">
        <w:t xml:space="preserve">. </w:t>
      </w:r>
    </w:p>
    <w:p w14:paraId="7DDC2776" w14:textId="77777777" w:rsidR="00BF2D73" w:rsidRPr="00D8016E" w:rsidRDefault="00BF2D73" w:rsidP="001C096B">
      <w:pPr>
        <w:pStyle w:val="Bylawtemplatetext"/>
        <w:pBdr>
          <w:top w:val="single" w:sz="4" w:space="1" w:color="auto"/>
          <w:left w:val="single" w:sz="4" w:space="4" w:color="auto"/>
          <w:bottom w:val="single" w:sz="4" w:space="1" w:color="auto"/>
          <w:right w:val="single" w:sz="4" w:space="4" w:color="auto"/>
        </w:pBdr>
      </w:pPr>
      <w:r w:rsidRPr="00D8016E">
        <w:t xml:space="preserve">3. </w:t>
      </w:r>
      <w:r w:rsidR="004352DD" w:rsidRPr="00D8016E">
        <w:t>Determine t</w:t>
      </w:r>
      <w:r w:rsidRPr="00D8016E">
        <w:t>he eligibility criteria fo</w:t>
      </w:r>
      <w:r w:rsidR="004352DD" w:rsidRPr="00D8016E">
        <w:t xml:space="preserve">r membership on each committee. </w:t>
      </w:r>
    </w:p>
    <w:p w14:paraId="01E2D308" w14:textId="77777777" w:rsidR="00BF2D73" w:rsidRPr="00D8016E" w:rsidRDefault="00BF2D73" w:rsidP="001C096B">
      <w:pPr>
        <w:pStyle w:val="Bylawtemplatetext"/>
        <w:pBdr>
          <w:top w:val="single" w:sz="4" w:space="1" w:color="auto"/>
          <w:left w:val="single" w:sz="4" w:space="4" w:color="auto"/>
          <w:bottom w:val="single" w:sz="4" w:space="1" w:color="auto"/>
          <w:right w:val="single" w:sz="4" w:space="4" w:color="auto"/>
        </w:pBdr>
      </w:pPr>
      <w:r w:rsidRPr="00D8016E">
        <w:t xml:space="preserve">4. </w:t>
      </w:r>
      <w:r w:rsidR="004352DD" w:rsidRPr="00D8016E">
        <w:t>Establish t</w:t>
      </w:r>
      <w:r w:rsidRPr="00D8016E">
        <w:t>he terms of reference or purpose of the committee</w:t>
      </w:r>
      <w:r w:rsidR="004352DD" w:rsidRPr="00D8016E">
        <w:t>.</w:t>
      </w:r>
    </w:p>
    <w:p w14:paraId="75C68271" w14:textId="77777777" w:rsidR="001C096B" w:rsidRPr="00D8016E" w:rsidRDefault="00BF2D73" w:rsidP="001C096B">
      <w:pPr>
        <w:pStyle w:val="Bylawtemplatetext"/>
        <w:pBdr>
          <w:top w:val="single" w:sz="4" w:space="1" w:color="auto"/>
          <w:left w:val="single" w:sz="4" w:space="4" w:color="auto"/>
          <w:bottom w:val="single" w:sz="4" w:space="1" w:color="auto"/>
          <w:right w:val="single" w:sz="4" w:space="4" w:color="auto"/>
        </w:pBdr>
      </w:pPr>
      <w:r w:rsidRPr="00D8016E">
        <w:t>5</w:t>
      </w:r>
      <w:r w:rsidR="001C096B" w:rsidRPr="00D8016E">
        <w:t>. Assign different duties</w:t>
      </w:r>
      <w:r w:rsidR="004352DD" w:rsidRPr="00D8016E">
        <w:t>.</w:t>
      </w:r>
    </w:p>
    <w:p w14:paraId="5B870D28" w14:textId="77777777" w:rsidR="00A30B2B" w:rsidRPr="00D8016E" w:rsidRDefault="00BF2D73" w:rsidP="001C096B">
      <w:pPr>
        <w:pStyle w:val="Bylawtemplatetext"/>
        <w:pBdr>
          <w:top w:val="single" w:sz="4" w:space="1" w:color="auto"/>
          <w:left w:val="single" w:sz="4" w:space="4" w:color="auto"/>
          <w:bottom w:val="single" w:sz="4" w:space="1" w:color="auto"/>
          <w:right w:val="single" w:sz="4" w:space="4" w:color="auto"/>
        </w:pBdr>
      </w:pPr>
      <w:r w:rsidRPr="00D8016E">
        <w:t>6</w:t>
      </w:r>
      <w:r w:rsidR="00A30B2B" w:rsidRPr="00D8016E">
        <w:t>. Identify how people will</w:t>
      </w:r>
      <w:r w:rsidRPr="00D8016E">
        <w:t xml:space="preserve"> be appointed to the committees including who may appoin</w:t>
      </w:r>
      <w:r w:rsidR="004352DD" w:rsidRPr="00D8016E">
        <w:t>t the members of each committee.</w:t>
      </w:r>
    </w:p>
    <w:p w14:paraId="67109BDC" w14:textId="77777777" w:rsidR="00BF2D73" w:rsidRPr="00D8016E" w:rsidRDefault="00BF2D73" w:rsidP="001C096B">
      <w:pPr>
        <w:pStyle w:val="Bylawtemplatetext"/>
        <w:pBdr>
          <w:top w:val="single" w:sz="4" w:space="1" w:color="auto"/>
          <w:left w:val="single" w:sz="4" w:space="4" w:color="auto"/>
          <w:bottom w:val="single" w:sz="4" w:space="1" w:color="auto"/>
          <w:right w:val="single" w:sz="4" w:space="4" w:color="auto"/>
        </w:pBdr>
      </w:pPr>
      <w:r w:rsidRPr="00D8016E">
        <w:t>7. Determine the number</w:t>
      </w:r>
      <w:r w:rsidR="004352DD" w:rsidRPr="00D8016E">
        <w:t xml:space="preserve"> of members for each committee.</w:t>
      </w:r>
    </w:p>
    <w:p w14:paraId="03382915" w14:textId="77777777" w:rsidR="00B61D13" w:rsidRPr="00D8016E" w:rsidRDefault="00BF2D73" w:rsidP="001C096B">
      <w:pPr>
        <w:pStyle w:val="Bylawtemplatetext"/>
        <w:pBdr>
          <w:top w:val="single" w:sz="4" w:space="1" w:color="auto"/>
          <w:left w:val="single" w:sz="4" w:space="4" w:color="auto"/>
          <w:bottom w:val="single" w:sz="4" w:space="1" w:color="auto"/>
          <w:right w:val="single" w:sz="4" w:space="4" w:color="auto"/>
        </w:pBdr>
      </w:pPr>
      <w:r w:rsidRPr="00D8016E">
        <w:t>8</w:t>
      </w:r>
      <w:r w:rsidR="001C096B" w:rsidRPr="00D8016E">
        <w:t>. Establish different types of composition (</w:t>
      </w:r>
      <w:r w:rsidR="00A30B2B" w:rsidRPr="00D8016E">
        <w:t>entirely made up of</w:t>
      </w:r>
      <w:r w:rsidR="001C096B" w:rsidRPr="00D8016E">
        <w:t xml:space="preserve"> </w:t>
      </w:r>
      <w:r w:rsidR="002A3486" w:rsidRPr="00D8016E">
        <w:t>Council</w:t>
      </w:r>
      <w:r w:rsidR="001C096B" w:rsidRPr="00D8016E">
        <w:t xml:space="preserve"> members, </w:t>
      </w:r>
      <w:r w:rsidR="00A30B2B" w:rsidRPr="00D8016E">
        <w:t xml:space="preserve">made up of a </w:t>
      </w:r>
      <w:r w:rsidR="001C096B" w:rsidRPr="00D8016E">
        <w:t xml:space="preserve">mix of </w:t>
      </w:r>
      <w:r w:rsidR="002A3486" w:rsidRPr="00D8016E">
        <w:t>Council</w:t>
      </w:r>
      <w:r w:rsidR="001C096B" w:rsidRPr="00D8016E">
        <w:t xml:space="preserve"> members and members of the public, or entirely</w:t>
      </w:r>
      <w:r w:rsidR="004352DD" w:rsidRPr="00D8016E">
        <w:t xml:space="preserve"> made of members of the public).</w:t>
      </w:r>
    </w:p>
    <w:p w14:paraId="1C8CBC29" w14:textId="77777777" w:rsidR="00BF2D73" w:rsidRPr="00D8016E" w:rsidRDefault="00BF2D73" w:rsidP="005E4979">
      <w:pPr>
        <w:pStyle w:val="Bylawtemplatetext"/>
        <w:pBdr>
          <w:top w:val="single" w:sz="4" w:space="1" w:color="auto"/>
          <w:left w:val="single" w:sz="4" w:space="4" w:color="auto"/>
          <w:bottom w:val="single" w:sz="4" w:space="1" w:color="auto"/>
          <w:right w:val="single" w:sz="4" w:space="4" w:color="auto"/>
        </w:pBdr>
      </w:pPr>
      <w:r w:rsidRPr="00D8016E">
        <w:t xml:space="preserve">9. </w:t>
      </w:r>
      <w:r w:rsidR="004352DD" w:rsidRPr="00D8016E">
        <w:t>Determine t</w:t>
      </w:r>
      <w:r w:rsidRPr="00D8016E">
        <w:t>he events by which or circumstances in which a committee member’s appointment shall be terminated.</w:t>
      </w:r>
      <w:r w:rsidR="005E4979" w:rsidRPr="00D8016E">
        <w:t xml:space="preserve"> </w:t>
      </w:r>
      <w:r w:rsidRPr="00D8016E">
        <w:tab/>
      </w:r>
    </w:p>
    <w:p w14:paraId="5E1B26D8" w14:textId="77777777" w:rsidR="003A4C57" w:rsidRPr="00D8016E" w:rsidRDefault="00BF2D73" w:rsidP="0053118E">
      <w:pPr>
        <w:pStyle w:val="Bylawtemplateheader"/>
        <w:rPr>
          <w:color w:val="auto"/>
        </w:rPr>
      </w:pPr>
      <w:r w:rsidRPr="00D8016E">
        <w:rPr>
          <w:color w:val="auto"/>
        </w:rPr>
        <w:t>G</w:t>
      </w:r>
      <w:r w:rsidR="003A4C57" w:rsidRPr="00D8016E">
        <w:rPr>
          <w:color w:val="auto"/>
        </w:rPr>
        <w:t xml:space="preserve">eneral </w:t>
      </w:r>
    </w:p>
    <w:p w14:paraId="52AE14EB" w14:textId="03CDDE81" w:rsidR="00C16B44" w:rsidRPr="00D8016E" w:rsidRDefault="00F41969" w:rsidP="0053118E">
      <w:pPr>
        <w:pStyle w:val="Bylawtemplatesection"/>
        <w:rPr>
          <w:color w:val="auto"/>
        </w:rPr>
      </w:pPr>
      <w:bookmarkStart w:id="1" w:name="_Hlk121235265"/>
      <w:bookmarkStart w:id="2" w:name="_Hlk121235065"/>
      <w:r w:rsidRPr="00F41969">
        <w:rPr>
          <w:b/>
          <w:bCs w:val="0"/>
          <w:color w:val="auto"/>
          <w:highlight w:val="yellow"/>
        </w:rPr>
        <w:t>(Pick one</w:t>
      </w:r>
      <w:r w:rsidRPr="00F41969">
        <w:rPr>
          <w:b/>
          <w:bCs w:val="0"/>
          <w:color w:val="auto"/>
        </w:rPr>
        <w:t>)</w:t>
      </w:r>
      <w:r w:rsidRPr="00F41969">
        <w:rPr>
          <w:color w:val="auto"/>
        </w:rPr>
        <w:t xml:space="preserve"> </w:t>
      </w:r>
      <w:bookmarkEnd w:id="1"/>
      <w:r w:rsidR="006904CF" w:rsidRPr="00AC269E">
        <w:rPr>
          <w:color w:val="C00000"/>
        </w:rPr>
        <w:t xml:space="preserve">(The Council, by resolution, or the Mayor,) </w:t>
      </w:r>
      <w:bookmarkEnd w:id="2"/>
      <w:r w:rsidR="00C16B44" w:rsidRPr="00D8016E">
        <w:rPr>
          <w:color w:val="auto"/>
        </w:rPr>
        <w:t>may</w:t>
      </w:r>
      <w:r w:rsidR="00205AAA" w:rsidRPr="00D8016E">
        <w:rPr>
          <w:color w:val="auto"/>
        </w:rPr>
        <w:t xml:space="preserve"> </w:t>
      </w:r>
      <w:r w:rsidR="00BF2D73" w:rsidRPr="00D8016E">
        <w:rPr>
          <w:color w:val="auto"/>
        </w:rPr>
        <w:t xml:space="preserve">establish </w:t>
      </w:r>
      <w:r w:rsidR="006D2040" w:rsidRPr="00CE4FDC">
        <w:rPr>
          <w:color w:val="E36C0A" w:themeColor="accent6" w:themeShade="BF"/>
        </w:rPr>
        <w:t>standing and/or ad hoc committees</w:t>
      </w:r>
      <w:r w:rsidR="006D2040" w:rsidRPr="00D8016E">
        <w:rPr>
          <w:color w:val="auto"/>
        </w:rPr>
        <w:t xml:space="preserve"> </w:t>
      </w:r>
      <w:r w:rsidR="00205AAA" w:rsidRPr="00D8016E">
        <w:rPr>
          <w:color w:val="auto"/>
        </w:rPr>
        <w:t xml:space="preserve">that will </w:t>
      </w:r>
      <w:r w:rsidR="001C096B" w:rsidRPr="00D8016E">
        <w:rPr>
          <w:color w:val="auto"/>
        </w:rPr>
        <w:t xml:space="preserve">consider, </w:t>
      </w:r>
      <w:r w:rsidR="00205AAA" w:rsidRPr="00D8016E">
        <w:rPr>
          <w:color w:val="auto"/>
        </w:rPr>
        <w:t xml:space="preserve">discuss and debate matters of </w:t>
      </w:r>
      <w:r w:rsidR="002A3486" w:rsidRPr="00D8016E">
        <w:rPr>
          <w:color w:val="auto"/>
        </w:rPr>
        <w:t>Council</w:t>
      </w:r>
      <w:r w:rsidR="00205AAA" w:rsidRPr="00D8016E">
        <w:rPr>
          <w:color w:val="auto"/>
        </w:rPr>
        <w:t xml:space="preserve"> interest before such matters are forwarded to Council for decision</w:t>
      </w:r>
      <w:r w:rsidR="00920802">
        <w:rPr>
          <w:color w:val="auto"/>
        </w:rPr>
        <w:t>.</w:t>
      </w:r>
      <w:r w:rsidR="00CE2C5F" w:rsidRPr="00D8016E">
        <w:rPr>
          <w:color w:val="auto"/>
        </w:rPr>
        <w:t xml:space="preserve"> </w:t>
      </w:r>
    </w:p>
    <w:p w14:paraId="7B655D26" w14:textId="6A5C0161" w:rsidR="001C096B" w:rsidRPr="00D8016E" w:rsidRDefault="00F41969" w:rsidP="0053118E">
      <w:pPr>
        <w:pStyle w:val="Bylawtemplatesection"/>
        <w:rPr>
          <w:color w:val="auto"/>
        </w:rPr>
      </w:pPr>
      <w:r w:rsidRPr="00F41969">
        <w:rPr>
          <w:b/>
          <w:bCs w:val="0"/>
          <w:color w:val="auto"/>
          <w:highlight w:val="yellow"/>
        </w:rPr>
        <w:lastRenderedPageBreak/>
        <w:t>(Pick one</w:t>
      </w:r>
      <w:r w:rsidRPr="00F41969">
        <w:rPr>
          <w:b/>
          <w:bCs w:val="0"/>
          <w:color w:val="auto"/>
        </w:rPr>
        <w:t>)</w:t>
      </w:r>
      <w:r w:rsidRPr="00F41969">
        <w:rPr>
          <w:color w:val="auto"/>
        </w:rPr>
        <w:t xml:space="preserve"> </w:t>
      </w:r>
      <w:r w:rsidR="006904CF" w:rsidRPr="00AC269E">
        <w:rPr>
          <w:color w:val="C00000"/>
        </w:rPr>
        <w:t xml:space="preserve">(The Council, by resolution, or the Mayor,) </w:t>
      </w:r>
      <w:r w:rsidR="00205AAA" w:rsidRPr="00D8016E">
        <w:rPr>
          <w:color w:val="auto"/>
        </w:rPr>
        <w:t>may also designate the committees</w:t>
      </w:r>
      <w:r w:rsidR="00A30B2B" w:rsidRPr="00D8016E">
        <w:rPr>
          <w:color w:val="auto"/>
        </w:rPr>
        <w:t>’</w:t>
      </w:r>
      <w:r w:rsidR="00205AAA" w:rsidRPr="00D8016E">
        <w:rPr>
          <w:color w:val="auto"/>
        </w:rPr>
        <w:t xml:space="preserve"> mandate, term, composition, objectives, tasks, duties and responsibilities, and appoint its members to deal with any matter.</w:t>
      </w:r>
      <w:r w:rsidR="00BF2D73" w:rsidRPr="00D8016E">
        <w:rPr>
          <w:color w:val="auto"/>
        </w:rPr>
        <w:t xml:space="preserve"> </w:t>
      </w:r>
      <w:r w:rsidRPr="00F41969">
        <w:rPr>
          <w:b/>
          <w:bCs w:val="0"/>
          <w:color w:val="auto"/>
        </w:rPr>
        <w:t>(</w:t>
      </w:r>
      <w:r w:rsidRPr="00F41969">
        <w:rPr>
          <w:b/>
          <w:bCs w:val="0"/>
          <w:color w:val="auto"/>
          <w:highlight w:val="yellow"/>
        </w:rPr>
        <w:t>Pick one</w:t>
      </w:r>
      <w:r>
        <w:rPr>
          <w:color w:val="auto"/>
        </w:rPr>
        <w:t>)</w:t>
      </w:r>
      <w:r w:rsidRPr="00F41969">
        <w:rPr>
          <w:color w:val="auto"/>
        </w:rPr>
        <w:t xml:space="preserve"> </w:t>
      </w:r>
      <w:r w:rsidR="006904CF">
        <w:rPr>
          <w:color w:val="auto"/>
        </w:rPr>
        <w:t>(</w:t>
      </w:r>
      <w:r w:rsidR="006904CF" w:rsidRPr="00AC269E">
        <w:rPr>
          <w:color w:val="C00000"/>
        </w:rPr>
        <w:t>The Council, by resolution, or the Mayor,)</w:t>
      </w:r>
      <w:r w:rsidR="00BF2D73" w:rsidRPr="00AC269E">
        <w:rPr>
          <w:color w:val="C00000"/>
        </w:rPr>
        <w:t xml:space="preserve"> </w:t>
      </w:r>
      <w:r w:rsidR="00BF2D73" w:rsidRPr="00D8016E">
        <w:rPr>
          <w:color w:val="auto"/>
        </w:rPr>
        <w:t xml:space="preserve">may also establish the eligibility criteria for membership and determine the events or circumstances that would result in termination of a committee member. </w:t>
      </w:r>
    </w:p>
    <w:p w14:paraId="7AB37C94" w14:textId="77777777" w:rsidR="004122C6" w:rsidRPr="00D8016E" w:rsidRDefault="000769BE" w:rsidP="0053118E">
      <w:pPr>
        <w:pStyle w:val="Bylawtemplatesection"/>
        <w:rPr>
          <w:color w:val="auto"/>
        </w:rPr>
      </w:pPr>
      <w:r w:rsidRPr="00D8016E">
        <w:rPr>
          <w:color w:val="auto"/>
        </w:rPr>
        <w:t xml:space="preserve">Council will establish by </w:t>
      </w:r>
      <w:r w:rsidR="0091677B" w:rsidRPr="00D8016E">
        <w:rPr>
          <w:color w:val="auto"/>
        </w:rPr>
        <w:t>r</w:t>
      </w:r>
      <w:r w:rsidR="006B6D4A" w:rsidRPr="00D8016E">
        <w:rPr>
          <w:color w:val="auto"/>
        </w:rPr>
        <w:t>esolution</w:t>
      </w:r>
      <w:r w:rsidR="004E38F4" w:rsidRPr="00D8016E">
        <w:rPr>
          <w:color w:val="auto"/>
        </w:rPr>
        <w:t xml:space="preserve"> </w:t>
      </w:r>
      <w:r w:rsidRPr="00D8016E">
        <w:rPr>
          <w:color w:val="auto"/>
        </w:rPr>
        <w:t xml:space="preserve">a Committee of Council that will be the main </w:t>
      </w:r>
      <w:r w:rsidR="00D8016E" w:rsidRPr="00BC750D">
        <w:rPr>
          <w:color w:val="E36C0A" w:themeColor="accent6" w:themeShade="BF"/>
        </w:rPr>
        <w:t xml:space="preserve">standing </w:t>
      </w:r>
      <w:r w:rsidRPr="00D8016E">
        <w:rPr>
          <w:color w:val="auto"/>
        </w:rPr>
        <w:t>Committee used to discuss and debate matters of Council interest before such matters are forwarded to Council for decision.</w:t>
      </w:r>
      <w:r w:rsidR="001C096B" w:rsidRPr="00D8016E">
        <w:rPr>
          <w:color w:val="auto"/>
        </w:rPr>
        <w:t xml:space="preserve"> [</w:t>
      </w:r>
      <w:r w:rsidR="00BC750D" w:rsidRPr="00BC750D">
        <w:rPr>
          <w:b/>
          <w:color w:val="auto"/>
          <w:highlight w:val="yellow"/>
        </w:rPr>
        <w:t>T</w:t>
      </w:r>
      <w:r w:rsidR="00404E3C" w:rsidRPr="00BC750D">
        <w:rPr>
          <w:b/>
          <w:color w:val="auto"/>
          <w:highlight w:val="yellow"/>
        </w:rPr>
        <w:t>he Committee of Council</w:t>
      </w:r>
      <w:r w:rsidR="00BC750D" w:rsidRPr="00BC750D">
        <w:rPr>
          <w:b/>
          <w:color w:val="auto"/>
          <w:highlight w:val="yellow"/>
        </w:rPr>
        <w:t xml:space="preserve"> system is optional.  Only include this section if implementing this system, otherwise </w:t>
      </w:r>
      <w:r w:rsidR="00BC750D">
        <w:rPr>
          <w:b/>
          <w:color w:val="auto"/>
          <w:highlight w:val="yellow"/>
        </w:rPr>
        <w:t>23.</w:t>
      </w:r>
      <w:r w:rsidR="009E6179">
        <w:rPr>
          <w:b/>
          <w:color w:val="auto"/>
          <w:highlight w:val="yellow"/>
        </w:rPr>
        <w:t>3</w:t>
      </w:r>
      <w:r w:rsidR="00BC750D">
        <w:rPr>
          <w:b/>
          <w:color w:val="auto"/>
          <w:highlight w:val="yellow"/>
        </w:rPr>
        <w:t xml:space="preserve"> can </w:t>
      </w:r>
      <w:r w:rsidR="00BC750D" w:rsidRPr="00BC750D">
        <w:rPr>
          <w:b/>
          <w:color w:val="auto"/>
          <w:highlight w:val="yellow"/>
        </w:rPr>
        <w:t>be deleted</w:t>
      </w:r>
      <w:r w:rsidR="00BC750D">
        <w:rPr>
          <w:color w:val="auto"/>
          <w:highlight w:val="yellow"/>
        </w:rPr>
        <w:t>.</w:t>
      </w:r>
      <w:r w:rsidR="001C096B" w:rsidRPr="006A7F62">
        <w:rPr>
          <w:color w:val="auto"/>
        </w:rPr>
        <w:t>]</w:t>
      </w:r>
    </w:p>
    <w:p w14:paraId="52BF2AAF" w14:textId="77777777" w:rsidR="000769BE" w:rsidRPr="00D8016E" w:rsidRDefault="00832359" w:rsidP="0053118E">
      <w:pPr>
        <w:pStyle w:val="Bylawtemplatesection"/>
        <w:rPr>
          <w:color w:val="auto"/>
        </w:rPr>
      </w:pPr>
      <w:r w:rsidRPr="00D8016E">
        <w:rPr>
          <w:color w:val="auto"/>
        </w:rPr>
        <w:t>Council c</w:t>
      </w:r>
      <w:r w:rsidR="000769BE" w:rsidRPr="00D8016E">
        <w:rPr>
          <w:color w:val="auto"/>
        </w:rPr>
        <w:t>ommittee</w:t>
      </w:r>
      <w:r w:rsidRPr="00D8016E">
        <w:rPr>
          <w:color w:val="auto"/>
        </w:rPr>
        <w:t>s</w:t>
      </w:r>
      <w:r w:rsidR="000769BE" w:rsidRPr="00D8016E">
        <w:rPr>
          <w:color w:val="auto"/>
        </w:rPr>
        <w:t xml:space="preserve"> will cease to exist when </w:t>
      </w:r>
      <w:r w:rsidR="002A3486" w:rsidRPr="00D8016E">
        <w:rPr>
          <w:color w:val="auto"/>
        </w:rPr>
        <w:t>Council</w:t>
      </w:r>
      <w:r w:rsidR="000769BE" w:rsidRPr="00D8016E">
        <w:rPr>
          <w:color w:val="auto"/>
        </w:rPr>
        <w:t xml:space="preserve">, by </w:t>
      </w:r>
      <w:r w:rsidR="0091677B" w:rsidRPr="00D8016E">
        <w:rPr>
          <w:color w:val="auto"/>
        </w:rPr>
        <w:t>r</w:t>
      </w:r>
      <w:r w:rsidR="006B6D4A" w:rsidRPr="00D8016E">
        <w:rPr>
          <w:color w:val="auto"/>
        </w:rPr>
        <w:t>esolution</w:t>
      </w:r>
      <w:r w:rsidR="000769BE" w:rsidRPr="00D8016E">
        <w:rPr>
          <w:color w:val="auto"/>
        </w:rPr>
        <w:t>, decides that the objectives of the committee have been achieve</w:t>
      </w:r>
      <w:r w:rsidRPr="00D8016E">
        <w:rPr>
          <w:color w:val="auto"/>
        </w:rPr>
        <w:t xml:space="preserve">d and tasks have been completed </w:t>
      </w:r>
      <w:r w:rsidRPr="00D8016E">
        <w:rPr>
          <w:b/>
          <w:color w:val="auto"/>
        </w:rPr>
        <w:t>[or]</w:t>
      </w:r>
      <w:r w:rsidRPr="00D8016E">
        <w:rPr>
          <w:color w:val="auto"/>
        </w:rPr>
        <w:t xml:space="preserve"> t</w:t>
      </w:r>
      <w:r w:rsidR="000769BE" w:rsidRPr="00D8016E">
        <w:rPr>
          <w:color w:val="auto"/>
        </w:rPr>
        <w:t xml:space="preserve">he </w:t>
      </w:r>
      <w:r w:rsidR="00FE08A1" w:rsidRPr="00D8016E">
        <w:rPr>
          <w:color w:val="auto"/>
        </w:rPr>
        <w:t>Mayor</w:t>
      </w:r>
      <w:r w:rsidR="000769BE" w:rsidRPr="00D8016E">
        <w:rPr>
          <w:color w:val="auto"/>
        </w:rPr>
        <w:t xml:space="preserve"> will, by order, dissolve a committee of Council upon completion of their specific mandate.</w:t>
      </w:r>
      <w:r w:rsidR="006A7F62">
        <w:rPr>
          <w:color w:val="auto"/>
        </w:rPr>
        <w:t xml:space="preserve"> [</w:t>
      </w:r>
      <w:r w:rsidR="006A7F62" w:rsidRPr="006A7F62">
        <w:rPr>
          <w:color w:val="auto"/>
          <w:highlight w:val="yellow"/>
        </w:rPr>
        <w:t xml:space="preserve">Only choose one method to dissolve the committee – by council resolution or Mayor’s </w:t>
      </w:r>
      <w:r w:rsidR="000B557D" w:rsidRPr="006A7F62">
        <w:rPr>
          <w:color w:val="auto"/>
          <w:highlight w:val="yellow"/>
        </w:rPr>
        <w:t>order</w:t>
      </w:r>
      <w:r w:rsidR="006A7F62" w:rsidRPr="006A7F62">
        <w:rPr>
          <w:color w:val="auto"/>
          <w:highlight w:val="yellow"/>
        </w:rPr>
        <w:t xml:space="preserve"> – and delete the other</w:t>
      </w:r>
      <w:r w:rsidR="006A7F62">
        <w:rPr>
          <w:color w:val="auto"/>
        </w:rPr>
        <w:t xml:space="preserve">]. </w:t>
      </w:r>
    </w:p>
    <w:p w14:paraId="0AD54B3A" w14:textId="77777777" w:rsidR="00C6797E" w:rsidRPr="00CE4FDC" w:rsidRDefault="00C6797E" w:rsidP="00C6797E">
      <w:pPr>
        <w:pBdr>
          <w:top w:val="single" w:sz="4" w:space="1" w:color="auto"/>
          <w:left w:val="single" w:sz="4" w:space="4" w:color="auto"/>
          <w:bottom w:val="single" w:sz="4" w:space="1" w:color="auto"/>
          <w:right w:val="single" w:sz="4" w:space="4" w:color="auto"/>
        </w:pBdr>
        <w:spacing w:after="160"/>
        <w:rPr>
          <w:rFonts w:ascii="Calibri" w:hAnsi="Calibri" w:cs="Calibri"/>
          <w:b/>
          <w:color w:val="E36C0A" w:themeColor="accent6" w:themeShade="BF"/>
        </w:rPr>
      </w:pPr>
      <w:r w:rsidRPr="00CE4FDC">
        <w:rPr>
          <w:rFonts w:ascii="Calibri" w:hAnsi="Calibri" w:cs="Calibri"/>
          <w:b/>
          <w:color w:val="E36C0A" w:themeColor="accent6" w:themeShade="BF"/>
        </w:rPr>
        <w:t xml:space="preserve">Most municipalities establish committees to more effectively organize how council undertakes its business. Municipalities have considerable flexibility and may establish committees for any municipal purpose. Under the regulations, two types of committees may be established: </w:t>
      </w:r>
    </w:p>
    <w:p w14:paraId="33B3A6C5" w14:textId="77777777" w:rsidR="00C6797E" w:rsidRPr="00CE4FDC" w:rsidRDefault="00C6797E" w:rsidP="00C6797E">
      <w:pPr>
        <w:pBdr>
          <w:top w:val="single" w:sz="4" w:space="1" w:color="auto"/>
          <w:left w:val="single" w:sz="4" w:space="4" w:color="auto"/>
          <w:bottom w:val="single" w:sz="4" w:space="1" w:color="auto"/>
          <w:right w:val="single" w:sz="4" w:space="4" w:color="auto"/>
        </w:pBdr>
        <w:spacing w:after="160"/>
        <w:ind w:left="360" w:hanging="360"/>
        <w:rPr>
          <w:rFonts w:ascii="Calibri" w:hAnsi="Calibri" w:cs="Calibri"/>
          <w:b/>
          <w:color w:val="E36C0A" w:themeColor="accent6" w:themeShade="BF"/>
        </w:rPr>
      </w:pPr>
      <w:r w:rsidRPr="00CE4FDC">
        <w:rPr>
          <w:rFonts w:ascii="Calibri" w:hAnsi="Calibri" w:cs="Calibri"/>
          <w:b/>
          <w:color w:val="E36C0A" w:themeColor="accent6" w:themeShade="BF"/>
        </w:rPr>
        <w:t>○</w:t>
      </w:r>
      <w:r w:rsidRPr="00CE4FDC">
        <w:rPr>
          <w:rFonts w:ascii="Calibri" w:hAnsi="Calibri" w:cs="Calibri"/>
          <w:b/>
          <w:color w:val="E36C0A" w:themeColor="accent6" w:themeShade="BF"/>
        </w:rPr>
        <w:tab/>
        <w:t xml:space="preserve">A </w:t>
      </w:r>
      <w:proofErr w:type="gramStart"/>
      <w:r w:rsidRPr="00CE4FDC">
        <w:rPr>
          <w:rFonts w:ascii="Calibri" w:hAnsi="Calibri" w:cs="Calibri"/>
          <w:b/>
          <w:color w:val="E36C0A" w:themeColor="accent6" w:themeShade="BF"/>
        </w:rPr>
        <w:t>standing committees</w:t>
      </w:r>
      <w:proofErr w:type="gramEnd"/>
      <w:r w:rsidRPr="00CE4FDC">
        <w:rPr>
          <w:rFonts w:ascii="Calibri" w:hAnsi="Calibri" w:cs="Calibri"/>
          <w:b/>
          <w:color w:val="E36C0A" w:themeColor="accent6" w:themeShade="BF"/>
        </w:rPr>
        <w:t xml:space="preserve"> is delegated certain powers and duties to make recommendations to    all of council on municipal matters (i.e., a financial management committee) </w:t>
      </w:r>
    </w:p>
    <w:p w14:paraId="0E119DF9" w14:textId="77777777" w:rsidR="00C6797E" w:rsidRPr="00CE4FDC" w:rsidRDefault="00C6797E" w:rsidP="00FB4007">
      <w:pPr>
        <w:pBdr>
          <w:top w:val="single" w:sz="4" w:space="1" w:color="auto"/>
          <w:left w:val="single" w:sz="4" w:space="4" w:color="auto"/>
          <w:bottom w:val="single" w:sz="4" w:space="1" w:color="auto"/>
          <w:right w:val="single" w:sz="4" w:space="4" w:color="auto"/>
        </w:pBdr>
        <w:spacing w:after="160"/>
        <w:ind w:left="360" w:hanging="360"/>
        <w:rPr>
          <w:rFonts w:ascii="Calibri" w:hAnsi="Calibri" w:cs="Calibri"/>
          <w:b/>
          <w:color w:val="E36C0A" w:themeColor="accent6" w:themeShade="BF"/>
        </w:rPr>
      </w:pPr>
      <w:r w:rsidRPr="00CE4FDC">
        <w:rPr>
          <w:rFonts w:ascii="Calibri" w:hAnsi="Calibri" w:cs="Calibri"/>
          <w:b/>
          <w:color w:val="E36C0A" w:themeColor="accent6" w:themeShade="BF"/>
        </w:rPr>
        <w:t>○</w:t>
      </w:r>
      <w:r w:rsidRPr="00CE4FDC">
        <w:rPr>
          <w:rFonts w:ascii="Calibri" w:hAnsi="Calibri" w:cs="Calibri"/>
          <w:b/>
          <w:color w:val="E36C0A" w:themeColor="accent6" w:themeShade="BF"/>
        </w:rPr>
        <w:tab/>
        <w:t>An ad hoc committee are formed to investigate and report on particular matters (i.e., Canada Day Celebration Committee). Once the committee has fulfilled its purpose, the Committee is dissolved</w:t>
      </w:r>
    </w:p>
    <w:p w14:paraId="1AAA460E" w14:textId="77777777" w:rsidR="00832359" w:rsidRPr="00D8016E" w:rsidRDefault="00832359" w:rsidP="0053118E">
      <w:pPr>
        <w:pStyle w:val="Bylawtemplateheader"/>
        <w:rPr>
          <w:color w:val="auto"/>
        </w:rPr>
      </w:pPr>
      <w:r w:rsidRPr="00D8016E">
        <w:rPr>
          <w:color w:val="auto"/>
        </w:rPr>
        <w:t xml:space="preserve">Committee Composition </w:t>
      </w:r>
    </w:p>
    <w:p w14:paraId="114E54DD" w14:textId="17358AFA" w:rsidR="00832359" w:rsidRPr="00D8016E" w:rsidRDefault="00832359" w:rsidP="0053118E">
      <w:pPr>
        <w:pStyle w:val="Bylawtemplatesection"/>
        <w:rPr>
          <w:color w:val="auto"/>
        </w:rPr>
      </w:pPr>
      <w:r w:rsidRPr="00D8016E">
        <w:rPr>
          <w:color w:val="auto"/>
        </w:rPr>
        <w:t xml:space="preserve">The </w:t>
      </w:r>
      <w:r w:rsidR="00FE08A1" w:rsidRPr="00D8016E">
        <w:rPr>
          <w:color w:val="auto"/>
        </w:rPr>
        <w:t>Mayor</w:t>
      </w:r>
      <w:r w:rsidRPr="00D8016E">
        <w:rPr>
          <w:color w:val="auto"/>
        </w:rPr>
        <w:t xml:space="preserve"> is a member of every committee or other organization which the Council or </w:t>
      </w:r>
      <w:r w:rsidR="00FE08A1" w:rsidRPr="00D8016E">
        <w:rPr>
          <w:color w:val="auto"/>
        </w:rPr>
        <w:t>Mayor</w:t>
      </w:r>
      <w:r w:rsidRPr="00D8016E">
        <w:rPr>
          <w:color w:val="auto"/>
        </w:rPr>
        <w:t xml:space="preserve"> establishes pursuant to the </w:t>
      </w:r>
      <w:r w:rsidRPr="00D8016E">
        <w:rPr>
          <w:i/>
          <w:color w:val="auto"/>
        </w:rPr>
        <w:t>Municipal Government Act</w:t>
      </w:r>
      <w:r w:rsidRPr="00D8016E">
        <w:rPr>
          <w:color w:val="auto"/>
        </w:rPr>
        <w:t xml:space="preserve"> and when in attendance the </w:t>
      </w:r>
      <w:r w:rsidR="00FE08A1" w:rsidRPr="00D8016E">
        <w:rPr>
          <w:color w:val="auto"/>
        </w:rPr>
        <w:t>Mayor</w:t>
      </w:r>
      <w:r w:rsidRPr="00D8016E">
        <w:rPr>
          <w:color w:val="auto"/>
        </w:rPr>
        <w:t xml:space="preserve">, subject to section </w:t>
      </w:r>
      <w:r w:rsidR="00FA565B" w:rsidRPr="00FA565B">
        <w:rPr>
          <w:color w:val="8064A2" w:themeColor="accent4"/>
        </w:rPr>
        <w:t>90</w:t>
      </w:r>
      <w:r w:rsidRPr="00D8016E">
        <w:rPr>
          <w:color w:val="auto"/>
        </w:rPr>
        <w:t xml:space="preserve"> of the Act, possesses all the rights, privileges, powers and duties of the other members of the committee.</w:t>
      </w:r>
      <w:r w:rsidR="00C55D61" w:rsidRPr="00D8016E">
        <w:rPr>
          <w:color w:val="auto"/>
        </w:rPr>
        <w:t xml:space="preserve"> </w:t>
      </w:r>
    </w:p>
    <w:p w14:paraId="051A6A98" w14:textId="5285E4B0" w:rsidR="00832359" w:rsidRPr="00D8016E" w:rsidRDefault="004D6E43" w:rsidP="0053118E">
      <w:pPr>
        <w:pStyle w:val="Bylawtemplatesection"/>
        <w:rPr>
          <w:color w:val="auto"/>
        </w:rPr>
      </w:pPr>
      <w:r w:rsidRPr="004D6E43">
        <w:rPr>
          <w:color w:val="C00000"/>
        </w:rPr>
        <w:t>Pursuant to subsection 90(2) of the Act, t</w:t>
      </w:r>
      <w:r w:rsidR="00832359" w:rsidRPr="004D6E43">
        <w:rPr>
          <w:color w:val="C00000"/>
        </w:rPr>
        <w:t xml:space="preserve">he </w:t>
      </w:r>
      <w:r w:rsidR="00FE08A1" w:rsidRPr="004D6E43">
        <w:rPr>
          <w:color w:val="C00000"/>
        </w:rPr>
        <w:t>Mayor</w:t>
      </w:r>
      <w:r w:rsidR="00832359" w:rsidRPr="004D6E43">
        <w:rPr>
          <w:color w:val="C00000"/>
        </w:rPr>
        <w:t xml:space="preserve">’s attendance </w:t>
      </w:r>
      <w:r w:rsidRPr="004D6E43">
        <w:rPr>
          <w:color w:val="C00000"/>
        </w:rPr>
        <w:t>shall</w:t>
      </w:r>
      <w:r w:rsidR="00832359" w:rsidRPr="004D6E43">
        <w:rPr>
          <w:color w:val="C00000"/>
        </w:rPr>
        <w:t xml:space="preserve"> </w:t>
      </w:r>
      <w:r w:rsidR="00832359" w:rsidRPr="00D8016E">
        <w:rPr>
          <w:color w:val="auto"/>
        </w:rPr>
        <w:t>be included for the purpose of determining a quorum for a committee of Council meeting.</w:t>
      </w:r>
    </w:p>
    <w:p w14:paraId="6178078F" w14:textId="77777777" w:rsidR="00832359" w:rsidRPr="00D8016E" w:rsidRDefault="00832359" w:rsidP="0053118E">
      <w:pPr>
        <w:pStyle w:val="Bylawtemplatesection"/>
        <w:rPr>
          <w:color w:val="auto"/>
        </w:rPr>
      </w:pPr>
      <w:r w:rsidRPr="00D8016E">
        <w:rPr>
          <w:color w:val="auto"/>
        </w:rPr>
        <w:t xml:space="preserve">Each </w:t>
      </w:r>
      <w:r w:rsidR="00BC750D">
        <w:rPr>
          <w:color w:val="auto"/>
        </w:rPr>
        <w:t>C</w:t>
      </w:r>
      <w:r w:rsidRPr="00D8016E">
        <w:rPr>
          <w:color w:val="auto"/>
        </w:rPr>
        <w:t>ouncil</w:t>
      </w:r>
      <w:r w:rsidR="00BC750D">
        <w:rPr>
          <w:color w:val="auto"/>
        </w:rPr>
        <w:t xml:space="preserve"> </w:t>
      </w:r>
      <w:r w:rsidR="00BC750D">
        <w:rPr>
          <w:color w:val="FF0000"/>
        </w:rPr>
        <w:t>committee</w:t>
      </w:r>
      <w:r w:rsidRPr="00D8016E">
        <w:rPr>
          <w:color w:val="auto"/>
        </w:rPr>
        <w:t xml:space="preserve"> will consist of a minimum of _______members [insert number]. At a minimum, a Council</w:t>
      </w:r>
      <w:r w:rsidR="00BC750D">
        <w:rPr>
          <w:color w:val="auto"/>
        </w:rPr>
        <w:t xml:space="preserve"> </w:t>
      </w:r>
      <w:r w:rsidR="00BC750D">
        <w:rPr>
          <w:color w:val="FF0000"/>
        </w:rPr>
        <w:t>committee</w:t>
      </w:r>
      <w:r w:rsidRPr="00D8016E">
        <w:rPr>
          <w:color w:val="auto"/>
        </w:rPr>
        <w:t xml:space="preserve"> will include two Council members who will hold the positions of Chair and Vice Chair.</w:t>
      </w:r>
    </w:p>
    <w:p w14:paraId="54C6D795" w14:textId="77777777" w:rsidR="00832359" w:rsidRPr="00D8016E" w:rsidRDefault="00832359" w:rsidP="00832359">
      <w:pPr>
        <w:pStyle w:val="Bylawtemplatetext"/>
        <w:pBdr>
          <w:top w:val="single" w:sz="4" w:space="1" w:color="auto"/>
          <w:left w:val="single" w:sz="4" w:space="4" w:color="auto"/>
          <w:bottom w:val="single" w:sz="4" w:space="1" w:color="auto"/>
          <w:right w:val="single" w:sz="4" w:space="4" w:color="auto"/>
        </w:pBdr>
      </w:pPr>
      <w:r w:rsidRPr="00D8016E">
        <w:rPr>
          <w:b/>
        </w:rPr>
        <w:t>Note</w:t>
      </w:r>
      <w:r w:rsidRPr="00D8016E">
        <w:t xml:space="preserve">: </w:t>
      </w:r>
      <w:r w:rsidR="005E4979" w:rsidRPr="00D8016E">
        <w:t>I</w:t>
      </w:r>
      <w:r w:rsidRPr="00D8016E">
        <w:t xml:space="preserve">n drafting the bylaw, these committee composition provisions may be revised as desired. </w:t>
      </w:r>
    </w:p>
    <w:p w14:paraId="6B4958C7" w14:textId="77777777" w:rsidR="00AF73DE" w:rsidRPr="00D8016E" w:rsidRDefault="00AF73DE" w:rsidP="0053118E">
      <w:pPr>
        <w:pStyle w:val="Bylawtemplateheader"/>
        <w:rPr>
          <w:color w:val="auto"/>
        </w:rPr>
      </w:pPr>
      <w:r w:rsidRPr="00D8016E">
        <w:rPr>
          <w:color w:val="auto"/>
        </w:rPr>
        <w:t xml:space="preserve">Terms of Committees </w:t>
      </w:r>
    </w:p>
    <w:p w14:paraId="77DFA87A" w14:textId="77777777" w:rsidR="00AF73DE" w:rsidRPr="00D8016E" w:rsidRDefault="00AF73DE" w:rsidP="0053118E">
      <w:pPr>
        <w:pStyle w:val="Bylawtemplatesection"/>
        <w:rPr>
          <w:color w:val="auto"/>
        </w:rPr>
      </w:pPr>
      <w:r w:rsidRPr="00D8016E">
        <w:rPr>
          <w:color w:val="auto"/>
        </w:rPr>
        <w:t xml:space="preserve">Appointments to committees will be for a _____________ </w:t>
      </w:r>
      <w:r w:rsidRPr="00FA2E30">
        <w:rPr>
          <w:b/>
          <w:bCs w:val="0"/>
          <w:color w:val="auto"/>
        </w:rPr>
        <w:t xml:space="preserve">[Duration of appointment in months or years] </w:t>
      </w:r>
      <w:r w:rsidRPr="00D8016E">
        <w:rPr>
          <w:color w:val="auto"/>
        </w:rPr>
        <w:t xml:space="preserve">term beginning on ______________________ </w:t>
      </w:r>
      <w:r w:rsidRPr="00FA2E30">
        <w:rPr>
          <w:b/>
          <w:bCs w:val="0"/>
          <w:color w:val="auto"/>
        </w:rPr>
        <w:t>[Day/Date</w:t>
      </w:r>
      <w:r w:rsidRPr="00D8016E">
        <w:rPr>
          <w:color w:val="auto"/>
        </w:rPr>
        <w:t xml:space="preserve">] and ending on ________________________ </w:t>
      </w:r>
      <w:r w:rsidRPr="00FA2E30">
        <w:rPr>
          <w:b/>
          <w:bCs w:val="0"/>
          <w:color w:val="auto"/>
        </w:rPr>
        <w:t>[Day/Date].</w:t>
      </w:r>
    </w:p>
    <w:p w14:paraId="5A4F3699" w14:textId="77777777" w:rsidR="00AF73DE" w:rsidRPr="00D8016E" w:rsidRDefault="00AF73DE" w:rsidP="0053118E">
      <w:pPr>
        <w:pStyle w:val="Bylawtemplatesection"/>
        <w:rPr>
          <w:color w:val="auto"/>
        </w:rPr>
      </w:pPr>
      <w:r w:rsidRPr="00D8016E">
        <w:rPr>
          <w:color w:val="auto"/>
        </w:rPr>
        <w:t xml:space="preserve">In a general election year, the term of appointments will </w:t>
      </w:r>
      <w:r w:rsidR="00BC750D">
        <w:rPr>
          <w:color w:val="FF0000"/>
        </w:rPr>
        <w:t>end on December 6</w:t>
      </w:r>
      <w:r w:rsidR="00BC750D" w:rsidRPr="00BC750D">
        <w:rPr>
          <w:color w:val="FF0000"/>
          <w:vertAlign w:val="superscript"/>
        </w:rPr>
        <w:t>th</w:t>
      </w:r>
      <w:r w:rsidR="00BC750D">
        <w:rPr>
          <w:color w:val="auto"/>
        </w:rPr>
        <w:t>.</w:t>
      </w:r>
    </w:p>
    <w:p w14:paraId="2BEE632D" w14:textId="77777777" w:rsidR="00AF73DE" w:rsidRPr="00D8016E" w:rsidRDefault="00AF73DE" w:rsidP="0053118E">
      <w:pPr>
        <w:pStyle w:val="Bylawtemplatesection"/>
        <w:rPr>
          <w:color w:val="auto"/>
        </w:rPr>
      </w:pPr>
      <w:r w:rsidRPr="00D8016E">
        <w:rPr>
          <w:color w:val="auto"/>
        </w:rPr>
        <w:lastRenderedPageBreak/>
        <w:t>Appointees may be reappointed from term to term to a maximum of ______</w:t>
      </w:r>
      <w:proofErr w:type="gramStart"/>
      <w:r w:rsidRPr="00D8016E">
        <w:rPr>
          <w:color w:val="auto"/>
        </w:rPr>
        <w:t>_</w:t>
      </w:r>
      <w:r w:rsidRPr="00FA2E30">
        <w:rPr>
          <w:b/>
          <w:bCs w:val="0"/>
          <w:color w:val="auto"/>
        </w:rPr>
        <w:t>[</w:t>
      </w:r>
      <w:proofErr w:type="gramEnd"/>
      <w:r w:rsidRPr="00FA2E30">
        <w:rPr>
          <w:b/>
          <w:bCs w:val="0"/>
          <w:color w:val="auto"/>
        </w:rPr>
        <w:t xml:space="preserve">insert number] </w:t>
      </w:r>
      <w:r w:rsidRPr="00D8016E">
        <w:rPr>
          <w:color w:val="auto"/>
        </w:rPr>
        <w:t>terms on one (1) particular committee.</w:t>
      </w:r>
    </w:p>
    <w:p w14:paraId="735F75C8" w14:textId="77777777" w:rsidR="00AF73DE" w:rsidRPr="00D8016E" w:rsidRDefault="00AF73DE" w:rsidP="0053118E">
      <w:pPr>
        <w:pStyle w:val="Bylawtemplatesection"/>
        <w:rPr>
          <w:color w:val="auto"/>
        </w:rPr>
      </w:pPr>
      <w:r w:rsidRPr="00D8016E">
        <w:rPr>
          <w:color w:val="auto"/>
        </w:rPr>
        <w:t xml:space="preserve">A member of any committee, excluding members of </w:t>
      </w:r>
      <w:r w:rsidR="002A3486" w:rsidRPr="00D8016E">
        <w:rPr>
          <w:color w:val="auto"/>
        </w:rPr>
        <w:t>Council</w:t>
      </w:r>
      <w:r w:rsidRPr="00D8016E">
        <w:rPr>
          <w:color w:val="auto"/>
        </w:rPr>
        <w:t>, will only be appointed to a maximum of __________</w:t>
      </w:r>
      <w:proofErr w:type="gramStart"/>
      <w:r w:rsidRPr="00D8016E">
        <w:rPr>
          <w:color w:val="auto"/>
        </w:rPr>
        <w:t>_[</w:t>
      </w:r>
      <w:proofErr w:type="gramEnd"/>
      <w:r w:rsidRPr="00FA2E30">
        <w:rPr>
          <w:b/>
          <w:bCs w:val="0"/>
          <w:color w:val="auto"/>
        </w:rPr>
        <w:t xml:space="preserve">insert number] </w:t>
      </w:r>
      <w:r w:rsidRPr="00D8016E">
        <w:rPr>
          <w:color w:val="auto"/>
        </w:rPr>
        <w:t>committees at one time.</w:t>
      </w:r>
    </w:p>
    <w:p w14:paraId="303681F4" w14:textId="572DF01A" w:rsidR="003F4C8F" w:rsidRPr="00D8016E" w:rsidRDefault="00AF73DE" w:rsidP="00FB4007">
      <w:pPr>
        <w:pStyle w:val="Bylawtemplatesection"/>
        <w:rPr>
          <w:color w:val="auto"/>
        </w:rPr>
      </w:pPr>
      <w:r w:rsidRPr="00D8016E">
        <w:rPr>
          <w:color w:val="auto"/>
        </w:rPr>
        <w:t xml:space="preserve">The CAO will advise Council of any </w:t>
      </w:r>
      <w:r w:rsidR="00321B41" w:rsidRPr="00321B41">
        <w:rPr>
          <w:color w:val="4F81BD" w:themeColor="accent1"/>
        </w:rPr>
        <w:t xml:space="preserve">committee </w:t>
      </w:r>
      <w:r w:rsidRPr="00D8016E">
        <w:rPr>
          <w:color w:val="auto"/>
        </w:rPr>
        <w:t xml:space="preserve">members absent for more than __________ </w:t>
      </w:r>
      <w:r w:rsidRPr="00FA2E30">
        <w:rPr>
          <w:b/>
          <w:bCs w:val="0"/>
          <w:color w:val="auto"/>
        </w:rPr>
        <w:t>[insert number]</w:t>
      </w:r>
      <w:r w:rsidRPr="00D8016E">
        <w:rPr>
          <w:color w:val="auto"/>
        </w:rPr>
        <w:t xml:space="preserve"> meetings within a calendar year and request that a warning correspondence be forwarded to the member, as well, if the member misses ___________ </w:t>
      </w:r>
      <w:r w:rsidRPr="00FA2E30">
        <w:rPr>
          <w:b/>
          <w:bCs w:val="0"/>
          <w:color w:val="auto"/>
        </w:rPr>
        <w:t>[insert number]</w:t>
      </w:r>
      <w:r w:rsidRPr="00D8016E">
        <w:rPr>
          <w:color w:val="auto"/>
        </w:rPr>
        <w:t xml:space="preserve">  meetings, within a calendar year, Council will be advised to decide if the member should be removed from the committee.</w:t>
      </w:r>
    </w:p>
    <w:p w14:paraId="256D32AC" w14:textId="77777777" w:rsidR="00AF73DE" w:rsidRPr="00D8016E" w:rsidRDefault="00AF73DE" w:rsidP="0053118E">
      <w:pPr>
        <w:pStyle w:val="Bylawtemplateheader"/>
        <w:rPr>
          <w:color w:val="auto"/>
        </w:rPr>
      </w:pPr>
      <w:r w:rsidRPr="00D8016E">
        <w:rPr>
          <w:color w:val="auto"/>
        </w:rPr>
        <w:t xml:space="preserve">Notice of Committee Meetings </w:t>
      </w:r>
    </w:p>
    <w:p w14:paraId="693DBCAF" w14:textId="77777777" w:rsidR="008740C4" w:rsidRPr="00D8016E" w:rsidRDefault="00AA1D56" w:rsidP="008740C4">
      <w:pPr>
        <w:pStyle w:val="Bylawtemplatesection"/>
        <w:rPr>
          <w:b/>
          <w:color w:val="auto"/>
        </w:rPr>
      </w:pPr>
      <w:r w:rsidRPr="00CE4FDC">
        <w:rPr>
          <w:color w:val="auto"/>
        </w:rPr>
        <w:t xml:space="preserve">Where a </w:t>
      </w:r>
      <w:r w:rsidR="007D6957" w:rsidRPr="00CE4FDC">
        <w:rPr>
          <w:color w:val="auto"/>
        </w:rPr>
        <w:t xml:space="preserve">regular schedule </w:t>
      </w:r>
      <w:r w:rsidRPr="00CE4FDC">
        <w:rPr>
          <w:color w:val="auto"/>
        </w:rPr>
        <w:t xml:space="preserve">of </w:t>
      </w:r>
      <w:r w:rsidR="007D6957" w:rsidRPr="00CE4FDC">
        <w:rPr>
          <w:color w:val="auto"/>
        </w:rPr>
        <w:t xml:space="preserve">meetings </w:t>
      </w:r>
      <w:r w:rsidRPr="00CE4FDC">
        <w:rPr>
          <w:color w:val="auto"/>
        </w:rPr>
        <w:t xml:space="preserve">for </w:t>
      </w:r>
      <w:r w:rsidR="007D6957" w:rsidRPr="00CE4FDC">
        <w:rPr>
          <w:color w:val="auto"/>
        </w:rPr>
        <w:t xml:space="preserve">a </w:t>
      </w:r>
      <w:r w:rsidR="007D6957" w:rsidRPr="00CE4FDC">
        <w:rPr>
          <w:color w:val="E36C0A" w:themeColor="accent6" w:themeShade="BF"/>
        </w:rPr>
        <w:t>Council</w:t>
      </w:r>
      <w:r w:rsidR="007D6957" w:rsidRPr="00CE4FDC">
        <w:rPr>
          <w:color w:val="auto"/>
        </w:rPr>
        <w:t xml:space="preserve"> committee </w:t>
      </w:r>
      <w:r w:rsidRPr="00CE4FDC">
        <w:rPr>
          <w:color w:val="auto"/>
        </w:rPr>
        <w:t xml:space="preserve">is </w:t>
      </w:r>
      <w:r w:rsidR="007D6957" w:rsidRPr="00CE4FDC">
        <w:rPr>
          <w:color w:val="auto"/>
        </w:rPr>
        <w:t>established</w:t>
      </w:r>
      <w:r w:rsidRPr="00CE4FDC">
        <w:rPr>
          <w:color w:val="auto"/>
        </w:rPr>
        <w:t xml:space="preserve">, </w:t>
      </w:r>
      <w:r w:rsidRPr="00CE4FDC">
        <w:rPr>
          <w:color w:val="E36C0A" w:themeColor="accent6" w:themeShade="BF"/>
        </w:rPr>
        <w:t>publication</w:t>
      </w:r>
      <w:r w:rsidR="0061443E">
        <w:rPr>
          <w:color w:val="E36C0A" w:themeColor="accent6" w:themeShade="BF"/>
        </w:rPr>
        <w:t xml:space="preserve"> </w:t>
      </w:r>
      <w:r w:rsidRPr="00CE4FDC">
        <w:rPr>
          <w:color w:val="E36C0A" w:themeColor="accent6" w:themeShade="BF"/>
        </w:rPr>
        <w:t>must be</w:t>
      </w:r>
      <w:r w:rsidRPr="00CE4FDC">
        <w:rPr>
          <w:color w:val="auto"/>
        </w:rPr>
        <w:t xml:space="preserve"> in accordance </w:t>
      </w:r>
      <w:r w:rsidR="007D6957" w:rsidRPr="00CE4FDC">
        <w:rPr>
          <w:color w:val="auto"/>
        </w:rPr>
        <w:t>w</w:t>
      </w:r>
      <w:r w:rsidR="008740C4" w:rsidRPr="00CE4FDC">
        <w:rPr>
          <w:color w:val="auto"/>
        </w:rPr>
        <w:t xml:space="preserve">ith section </w:t>
      </w:r>
      <w:r w:rsidR="008740C4" w:rsidRPr="00CE4FDC">
        <w:rPr>
          <w:color w:val="E36C0A" w:themeColor="accent6" w:themeShade="BF"/>
        </w:rPr>
        <w:t>7 of this bylaw</w:t>
      </w:r>
      <w:r w:rsidR="007D6957" w:rsidRPr="00CE4FDC">
        <w:rPr>
          <w:color w:val="auto"/>
        </w:rPr>
        <w:t>.</w:t>
      </w:r>
      <w:r w:rsidR="007D6957" w:rsidRPr="00D8016E">
        <w:rPr>
          <w:b/>
          <w:color w:val="auto"/>
        </w:rPr>
        <w:t xml:space="preserve"> </w:t>
      </w:r>
      <w:r w:rsidR="008740C4" w:rsidRPr="00D8016E">
        <w:rPr>
          <w:b/>
          <w:color w:val="auto"/>
        </w:rPr>
        <w:t xml:space="preserve"> </w:t>
      </w:r>
    </w:p>
    <w:p w14:paraId="007C7B5E" w14:textId="77777777" w:rsidR="0021783B" w:rsidRPr="00D8016E" w:rsidRDefault="007D6957" w:rsidP="0053118E">
      <w:pPr>
        <w:pStyle w:val="Bylawtemplatesection"/>
        <w:rPr>
          <w:color w:val="auto"/>
        </w:rPr>
      </w:pPr>
      <w:r w:rsidRPr="00CE4FDC">
        <w:rPr>
          <w:color w:val="E36C0A" w:themeColor="accent6" w:themeShade="BF"/>
        </w:rPr>
        <w:t xml:space="preserve">Where </w:t>
      </w:r>
      <w:r w:rsidR="0021783B" w:rsidRPr="00CE4FDC">
        <w:rPr>
          <w:color w:val="E36C0A" w:themeColor="accent6" w:themeShade="BF"/>
        </w:rPr>
        <w:t xml:space="preserve">a </w:t>
      </w:r>
      <w:r w:rsidR="00B5256A" w:rsidRPr="00CE4FDC">
        <w:rPr>
          <w:color w:val="E36C0A" w:themeColor="accent6" w:themeShade="BF"/>
        </w:rPr>
        <w:t xml:space="preserve">special meeting of a Council committee </w:t>
      </w:r>
      <w:r w:rsidR="0021783B" w:rsidRPr="00CE4FDC">
        <w:rPr>
          <w:color w:val="E36C0A" w:themeColor="accent6" w:themeShade="BF"/>
        </w:rPr>
        <w:t>is called</w:t>
      </w:r>
      <w:r w:rsidR="003A5B71" w:rsidRPr="00CE4FDC">
        <w:rPr>
          <w:color w:val="E36C0A" w:themeColor="accent6" w:themeShade="BF"/>
        </w:rPr>
        <w:t xml:space="preserve">, the CAO will follow the procedures for calling a </w:t>
      </w:r>
      <w:r w:rsidR="008B391F" w:rsidRPr="00CE4FDC">
        <w:rPr>
          <w:color w:val="E36C0A" w:themeColor="accent6" w:themeShade="BF"/>
        </w:rPr>
        <w:t xml:space="preserve">special </w:t>
      </w:r>
      <w:r w:rsidR="003A5B71" w:rsidRPr="00CE4FDC">
        <w:rPr>
          <w:color w:val="E36C0A" w:themeColor="accent6" w:themeShade="BF"/>
        </w:rPr>
        <w:t>meeting set out in section</w:t>
      </w:r>
      <w:r w:rsidR="003A5B71" w:rsidRPr="00D8016E">
        <w:rPr>
          <w:color w:val="auto"/>
        </w:rPr>
        <w:t xml:space="preserve"> 8 of this bylaw </w:t>
      </w:r>
      <w:r w:rsidR="003A5B71" w:rsidRPr="00CE4FDC">
        <w:rPr>
          <w:color w:val="E36C0A" w:themeColor="accent6" w:themeShade="BF"/>
        </w:rPr>
        <w:t>and ensure that</w:t>
      </w:r>
      <w:r w:rsidR="003A5B71" w:rsidRPr="00D8016E">
        <w:rPr>
          <w:color w:val="auto"/>
        </w:rPr>
        <w:t xml:space="preserve"> notice of </w:t>
      </w:r>
      <w:r w:rsidR="003A5B71" w:rsidRPr="00CE4FDC">
        <w:rPr>
          <w:color w:val="E36C0A" w:themeColor="accent6" w:themeShade="BF"/>
        </w:rPr>
        <w:t xml:space="preserve">the special meeting is given </w:t>
      </w:r>
      <w:r w:rsidR="0021783B" w:rsidRPr="00CE4FDC">
        <w:rPr>
          <w:color w:val="E36C0A" w:themeColor="accent6" w:themeShade="BF"/>
        </w:rPr>
        <w:t xml:space="preserve">in accordance with section </w:t>
      </w:r>
      <w:r w:rsidR="003A5B71" w:rsidRPr="00CE4FDC">
        <w:rPr>
          <w:color w:val="E36C0A" w:themeColor="accent6" w:themeShade="BF"/>
        </w:rPr>
        <w:t>7</w:t>
      </w:r>
      <w:r w:rsidR="0021783B" w:rsidRPr="00CE4FDC">
        <w:rPr>
          <w:color w:val="E36C0A" w:themeColor="accent6" w:themeShade="BF"/>
        </w:rPr>
        <w:t xml:space="preserve"> of this bylaw</w:t>
      </w:r>
      <w:r w:rsidR="0021783B" w:rsidRPr="00D8016E">
        <w:rPr>
          <w:color w:val="auto"/>
        </w:rPr>
        <w:t xml:space="preserve">. </w:t>
      </w:r>
    </w:p>
    <w:p w14:paraId="429566F1" w14:textId="77777777" w:rsidR="0021783B" w:rsidRPr="00D8016E" w:rsidRDefault="0021783B" w:rsidP="0021783B">
      <w:pPr>
        <w:pStyle w:val="Bylawtemplatesection"/>
        <w:rPr>
          <w:color w:val="auto"/>
        </w:rPr>
      </w:pPr>
      <w:r w:rsidRPr="00D8016E">
        <w:rPr>
          <w:color w:val="auto"/>
        </w:rPr>
        <w:t>Where the date, time or place of a committee meeting is changed, the CAO shall ensure notice of the change is given</w:t>
      </w:r>
      <w:r w:rsidR="003A5B71" w:rsidRPr="00D8016E">
        <w:rPr>
          <w:color w:val="auto"/>
        </w:rPr>
        <w:t xml:space="preserve"> </w:t>
      </w:r>
      <w:r w:rsidR="003A5B71" w:rsidRPr="00CE4FDC">
        <w:rPr>
          <w:color w:val="E36C0A" w:themeColor="accent6" w:themeShade="BF"/>
        </w:rPr>
        <w:t>in accordance with section 7 of this bylaw</w:t>
      </w:r>
      <w:r w:rsidR="003A5B71" w:rsidRPr="00D8016E">
        <w:rPr>
          <w:color w:val="auto"/>
        </w:rPr>
        <w:t xml:space="preserve">. </w:t>
      </w:r>
    </w:p>
    <w:p w14:paraId="789B0251" w14:textId="77777777" w:rsidR="00832359" w:rsidRPr="00D8016E" w:rsidRDefault="00832359" w:rsidP="0053118E">
      <w:pPr>
        <w:pStyle w:val="Bylawtemplateheader"/>
        <w:rPr>
          <w:color w:val="auto"/>
        </w:rPr>
      </w:pPr>
      <w:r w:rsidRPr="00D8016E">
        <w:rPr>
          <w:color w:val="auto"/>
        </w:rPr>
        <w:t>Committee Procedures</w:t>
      </w:r>
    </w:p>
    <w:p w14:paraId="6DB4CFC4" w14:textId="77777777" w:rsidR="00CA6140" w:rsidRPr="00D8016E" w:rsidRDefault="00CA6140" w:rsidP="0053118E">
      <w:pPr>
        <w:pStyle w:val="Bylawtemplatesection"/>
        <w:rPr>
          <w:color w:val="auto"/>
        </w:rPr>
      </w:pPr>
      <w:r w:rsidRPr="00D8016E">
        <w:rPr>
          <w:color w:val="auto"/>
        </w:rPr>
        <w:t xml:space="preserve">Each </w:t>
      </w:r>
      <w:r w:rsidR="002A3486" w:rsidRPr="00D8016E">
        <w:rPr>
          <w:color w:val="auto"/>
        </w:rPr>
        <w:t>Council</w:t>
      </w:r>
      <w:r w:rsidR="009E6AB5" w:rsidRPr="00D8016E">
        <w:rPr>
          <w:color w:val="auto"/>
        </w:rPr>
        <w:t xml:space="preserve"> </w:t>
      </w:r>
      <w:r w:rsidRPr="00D8016E">
        <w:rPr>
          <w:color w:val="auto"/>
        </w:rPr>
        <w:t>committee will  meet as soon as possible after it has been appointed and where a Chair has not been appointed by Council, members of that committee will select a Chair and Vice-Chair, and if required, decide the day and time for holding its regular meetings.</w:t>
      </w:r>
    </w:p>
    <w:p w14:paraId="4C93733C" w14:textId="77777777" w:rsidR="00CA6140" w:rsidRPr="00D8016E" w:rsidRDefault="00CA6140" w:rsidP="0053118E">
      <w:pPr>
        <w:pStyle w:val="Bylawtemplatesection"/>
        <w:rPr>
          <w:color w:val="auto"/>
        </w:rPr>
      </w:pPr>
      <w:r w:rsidRPr="00D8016E">
        <w:rPr>
          <w:color w:val="auto"/>
        </w:rPr>
        <w:t xml:space="preserve">The Chair will preside at every meeting, participate in the debate and shall vote on all </w:t>
      </w:r>
      <w:r w:rsidR="006B6D4A" w:rsidRPr="00D8016E">
        <w:rPr>
          <w:color w:val="auto"/>
        </w:rPr>
        <w:t>motions</w:t>
      </w:r>
      <w:r w:rsidRPr="00D8016E">
        <w:rPr>
          <w:color w:val="auto"/>
        </w:rPr>
        <w:t>.</w:t>
      </w:r>
    </w:p>
    <w:p w14:paraId="4FB8A754" w14:textId="77777777" w:rsidR="00CA6140" w:rsidRPr="00D8016E" w:rsidRDefault="00CA6140" w:rsidP="0053118E">
      <w:pPr>
        <w:pStyle w:val="Bylawtemplatesection"/>
        <w:rPr>
          <w:color w:val="auto"/>
        </w:rPr>
      </w:pPr>
      <w:r w:rsidRPr="00D8016E">
        <w:rPr>
          <w:color w:val="auto"/>
        </w:rPr>
        <w:t>In the absence of the Chair, the vice-chair will preside, and in the absence of both the Chair and the Vice-Chair, one (1) of the other members of the committee will be elected to preside and will discharge the duties of the chair during the meeting or until the arrival of the Chair or Vice-Chair.</w:t>
      </w:r>
    </w:p>
    <w:p w14:paraId="79F815E2" w14:textId="77777777" w:rsidR="00CA6140" w:rsidRPr="00D8016E" w:rsidRDefault="00CA6140" w:rsidP="0053118E">
      <w:pPr>
        <w:pStyle w:val="Bylawtemplatesection"/>
        <w:rPr>
          <w:color w:val="auto"/>
        </w:rPr>
      </w:pPr>
      <w:r w:rsidRPr="00D8016E">
        <w:rPr>
          <w:color w:val="auto"/>
        </w:rPr>
        <w:t>The business intended to be addressed at committee meetings will be stated in the meeting agenda.</w:t>
      </w:r>
    </w:p>
    <w:p w14:paraId="3D6C6D2C" w14:textId="77777777" w:rsidR="00CA6140" w:rsidRPr="00D8016E" w:rsidRDefault="00CA6140" w:rsidP="0053118E">
      <w:pPr>
        <w:pStyle w:val="Bylawtemplatesection"/>
        <w:rPr>
          <w:color w:val="auto"/>
        </w:rPr>
      </w:pPr>
      <w:r w:rsidRPr="00D8016E">
        <w:rPr>
          <w:color w:val="auto"/>
        </w:rPr>
        <w:t xml:space="preserve">An act or proceeding of a committee is not effective unless it is authorized or adopted by a </w:t>
      </w:r>
      <w:r w:rsidR="0091677B" w:rsidRPr="00D8016E">
        <w:rPr>
          <w:color w:val="auto"/>
        </w:rPr>
        <w:t>r</w:t>
      </w:r>
      <w:r w:rsidR="006B6D4A" w:rsidRPr="00D8016E">
        <w:rPr>
          <w:color w:val="auto"/>
        </w:rPr>
        <w:t>esolution</w:t>
      </w:r>
      <w:r w:rsidRPr="00D8016E">
        <w:rPr>
          <w:color w:val="auto"/>
        </w:rPr>
        <w:t xml:space="preserve"> at a duly constituted public meeting</w:t>
      </w:r>
      <w:r w:rsidR="0023009E" w:rsidRPr="00D8016E">
        <w:rPr>
          <w:color w:val="auto"/>
        </w:rPr>
        <w:t xml:space="preserve"> of Council</w:t>
      </w:r>
      <w:r w:rsidRPr="00D8016E">
        <w:rPr>
          <w:color w:val="auto"/>
        </w:rPr>
        <w:t>.</w:t>
      </w:r>
    </w:p>
    <w:p w14:paraId="03A50462" w14:textId="77777777" w:rsidR="00CA6140" w:rsidRPr="00D8016E" w:rsidRDefault="00CA6140" w:rsidP="0053118E">
      <w:pPr>
        <w:pStyle w:val="Bylawtemplatesection"/>
        <w:rPr>
          <w:color w:val="auto"/>
        </w:rPr>
      </w:pPr>
      <w:r w:rsidRPr="00D8016E">
        <w:rPr>
          <w:color w:val="auto"/>
        </w:rPr>
        <w:t>Everyone has the right to be present at committee meetings that are conducted in public unless the chair expels a person for improper conduct.</w:t>
      </w:r>
    </w:p>
    <w:p w14:paraId="6CA5DD72" w14:textId="77777777" w:rsidR="00832359" w:rsidRPr="00D8016E" w:rsidRDefault="00832359" w:rsidP="0053118E">
      <w:pPr>
        <w:pStyle w:val="Bylawtemplatesection"/>
        <w:rPr>
          <w:color w:val="auto"/>
        </w:rPr>
      </w:pPr>
      <w:r w:rsidRPr="00D8016E">
        <w:rPr>
          <w:color w:val="auto"/>
        </w:rPr>
        <w:t>If a quorum is not present within twenty (20) minutes after the time fixed for a committee meeting, the Chair or CAO shall record the names of the members present and the meeting shall stand adjourned until the next meeting.</w:t>
      </w:r>
    </w:p>
    <w:p w14:paraId="5EBB31C5" w14:textId="7CC0F048" w:rsidR="00FA2E30" w:rsidRPr="00FA2E30" w:rsidRDefault="00FB4007" w:rsidP="00FA2E30">
      <w:pPr>
        <w:pStyle w:val="Bylawtemplatesection"/>
        <w:rPr>
          <w:color w:val="E36C0A" w:themeColor="accent6" w:themeShade="BF"/>
        </w:rPr>
      </w:pPr>
      <w:r w:rsidRPr="00CE4FDC">
        <w:rPr>
          <w:color w:val="E36C0A" w:themeColor="accent6" w:themeShade="BF"/>
        </w:rPr>
        <w:lastRenderedPageBreak/>
        <w:t xml:space="preserve">Only members of the committee may participate in, debate or ask questions at a standing committee or ad hoc committee meeting except in accordance with section 28 of this bylaw. </w:t>
      </w:r>
    </w:p>
    <w:p w14:paraId="53479019" w14:textId="3B6D0920" w:rsidR="00832359" w:rsidRPr="00D8016E" w:rsidRDefault="00832359" w:rsidP="0053118E">
      <w:pPr>
        <w:pStyle w:val="Bylawtemplateheader"/>
        <w:rPr>
          <w:color w:val="auto"/>
        </w:rPr>
      </w:pPr>
      <w:r w:rsidRPr="00D8016E">
        <w:rPr>
          <w:color w:val="auto"/>
        </w:rPr>
        <w:t xml:space="preserve">Delegations to committees </w:t>
      </w:r>
      <w:r w:rsidR="007A7010" w:rsidRPr="004A2266">
        <w:rPr>
          <w:color w:val="4F81BD" w:themeColor="accent1"/>
        </w:rPr>
        <w:t>of Council</w:t>
      </w:r>
    </w:p>
    <w:p w14:paraId="7B6FDE47" w14:textId="72656638" w:rsidR="00B61D13" w:rsidRPr="00D8016E" w:rsidRDefault="00B61D13" w:rsidP="00B61D13">
      <w:pPr>
        <w:pStyle w:val="Bylawtemplatenotebox"/>
      </w:pPr>
      <w:r w:rsidRPr="00D8016E">
        <w:rPr>
          <w:b/>
        </w:rPr>
        <w:t>Note:</w:t>
      </w:r>
      <w:r w:rsidRPr="00D8016E">
        <w:t xml:space="preserve"> </w:t>
      </w:r>
      <w:r w:rsidR="005E4979" w:rsidRPr="00D8016E">
        <w:t>A</w:t>
      </w:r>
      <w:r w:rsidRPr="00D8016E">
        <w:t xml:space="preserve">s with presentations and delegations to </w:t>
      </w:r>
      <w:r w:rsidR="002A3486" w:rsidRPr="00D8016E">
        <w:t>Council</w:t>
      </w:r>
      <w:r w:rsidRPr="00D8016E">
        <w:t xml:space="preserve">, the bylaw may establish the desired procedures for delegations and presentations to committees, including to Committee of Council if </w:t>
      </w:r>
      <w:r w:rsidR="007A7010">
        <w:t>and where</w:t>
      </w:r>
      <w:r w:rsidRPr="00D8016E">
        <w:t xml:space="preserve"> established.</w:t>
      </w:r>
    </w:p>
    <w:p w14:paraId="0DAF49C6" w14:textId="6E3ED986" w:rsidR="00C16B44" w:rsidRPr="00D8016E" w:rsidRDefault="00832359" w:rsidP="0053118E">
      <w:pPr>
        <w:pStyle w:val="Bylawtemplatesection"/>
        <w:rPr>
          <w:color w:val="auto"/>
        </w:rPr>
      </w:pPr>
      <w:r w:rsidRPr="00D8016E">
        <w:rPr>
          <w:color w:val="auto"/>
        </w:rPr>
        <w:t xml:space="preserve">Delegations wishing to appear before </w:t>
      </w:r>
      <w:r w:rsidR="00C16B44" w:rsidRPr="00D8016E">
        <w:rPr>
          <w:color w:val="auto"/>
        </w:rPr>
        <w:t xml:space="preserve">a </w:t>
      </w:r>
      <w:r w:rsidRPr="00D8016E">
        <w:rPr>
          <w:color w:val="auto"/>
        </w:rPr>
        <w:t xml:space="preserve">Committee of Council </w:t>
      </w:r>
      <w:r w:rsidR="00C16B44" w:rsidRPr="00D8016E">
        <w:rPr>
          <w:color w:val="auto"/>
        </w:rPr>
        <w:t xml:space="preserve">to present information </w:t>
      </w:r>
      <w:r w:rsidRPr="00D8016E">
        <w:rPr>
          <w:color w:val="auto"/>
        </w:rPr>
        <w:t xml:space="preserve">will advise the CAO or his/her designate of their intention to do so </w:t>
      </w:r>
      <w:r w:rsidR="00C16B44" w:rsidRPr="00D8016E">
        <w:rPr>
          <w:color w:val="auto"/>
        </w:rPr>
        <w:t xml:space="preserve">not later </w:t>
      </w:r>
      <w:r w:rsidR="007A7010">
        <w:rPr>
          <w:color w:val="auto"/>
        </w:rPr>
        <w:t>than</w:t>
      </w:r>
      <w:r w:rsidR="00C16B44" w:rsidRPr="00D8016E">
        <w:rPr>
          <w:color w:val="auto"/>
        </w:rPr>
        <w:t xml:space="preserve"> ___days prior to the meeting. </w:t>
      </w:r>
    </w:p>
    <w:p w14:paraId="18ADEDB3" w14:textId="1DB3F5BE" w:rsidR="00832359" w:rsidRDefault="00832359" w:rsidP="0053118E">
      <w:pPr>
        <w:pStyle w:val="Bylawtemplatesection"/>
        <w:rPr>
          <w:color w:val="auto"/>
        </w:rPr>
      </w:pPr>
      <w:r w:rsidRPr="00D8016E">
        <w:rPr>
          <w:color w:val="auto"/>
        </w:rPr>
        <w:t xml:space="preserve">Delegations will be limited to a maximum presentation time of </w:t>
      </w:r>
      <w:r w:rsidR="009507AD" w:rsidRPr="00D8016E">
        <w:rPr>
          <w:color w:val="auto"/>
        </w:rPr>
        <w:t>_____</w:t>
      </w:r>
      <w:r w:rsidRPr="00D8016E">
        <w:rPr>
          <w:color w:val="auto"/>
        </w:rPr>
        <w:t>minutes</w:t>
      </w:r>
      <w:r w:rsidR="00C16B44" w:rsidRPr="00D8016E">
        <w:rPr>
          <w:color w:val="auto"/>
        </w:rPr>
        <w:t xml:space="preserve"> [insert time]</w:t>
      </w:r>
      <w:r w:rsidRPr="00D8016E">
        <w:rPr>
          <w:color w:val="auto"/>
        </w:rPr>
        <w:t xml:space="preserve">, unless </w:t>
      </w:r>
      <w:r w:rsidR="007A7010">
        <w:rPr>
          <w:color w:val="auto"/>
        </w:rPr>
        <w:t xml:space="preserve">the </w:t>
      </w:r>
      <w:r w:rsidRPr="007A7010">
        <w:rPr>
          <w:color w:val="4F81BD" w:themeColor="accent1"/>
        </w:rPr>
        <w:t>C</w:t>
      </w:r>
      <w:r w:rsidR="007A7010" w:rsidRPr="007A7010">
        <w:rPr>
          <w:color w:val="4F81BD" w:themeColor="accent1"/>
        </w:rPr>
        <w:t>ommittee</w:t>
      </w:r>
      <w:r w:rsidRPr="00D8016E">
        <w:rPr>
          <w:color w:val="auto"/>
        </w:rPr>
        <w:t xml:space="preserve"> agrees to a waiver of this time restriction </w:t>
      </w:r>
      <w:r w:rsidRPr="007A7010">
        <w:rPr>
          <w:color w:val="auto"/>
          <w:highlight w:val="yellow"/>
        </w:rPr>
        <w:t xml:space="preserve">by the </w:t>
      </w:r>
      <w:r w:rsidR="00B61D13" w:rsidRPr="007A7010">
        <w:rPr>
          <w:color w:val="auto"/>
          <w:highlight w:val="yellow"/>
        </w:rPr>
        <w:t>unanimous</w:t>
      </w:r>
      <w:r w:rsidRPr="007A7010">
        <w:rPr>
          <w:color w:val="auto"/>
          <w:highlight w:val="yellow"/>
        </w:rPr>
        <w:t xml:space="preserve"> consent of </w:t>
      </w:r>
      <w:r w:rsidR="00B61D13" w:rsidRPr="007A7010">
        <w:rPr>
          <w:color w:val="auto"/>
          <w:highlight w:val="yellow"/>
        </w:rPr>
        <w:t xml:space="preserve">all </w:t>
      </w:r>
      <w:r w:rsidRPr="007A7010">
        <w:rPr>
          <w:color w:val="4F81BD" w:themeColor="accent1"/>
          <w:highlight w:val="yellow"/>
        </w:rPr>
        <w:t>Co</w:t>
      </w:r>
      <w:r w:rsidR="007A7010" w:rsidRPr="007A7010">
        <w:rPr>
          <w:color w:val="4F81BD" w:themeColor="accent1"/>
          <w:highlight w:val="yellow"/>
        </w:rPr>
        <w:t>mmittee</w:t>
      </w:r>
      <w:r w:rsidRPr="007A7010">
        <w:rPr>
          <w:color w:val="auto"/>
          <w:highlight w:val="yellow"/>
        </w:rPr>
        <w:t xml:space="preserve"> members present</w:t>
      </w:r>
      <w:r w:rsidR="00B61D13" w:rsidRPr="007A7010">
        <w:rPr>
          <w:color w:val="auto"/>
          <w:highlight w:val="yellow"/>
        </w:rPr>
        <w:t xml:space="preserve">/a majority of all </w:t>
      </w:r>
      <w:r w:rsidR="00B61D13" w:rsidRPr="007A7010">
        <w:rPr>
          <w:color w:val="4F81BD" w:themeColor="accent1"/>
          <w:highlight w:val="yellow"/>
        </w:rPr>
        <w:t>C</w:t>
      </w:r>
      <w:r w:rsidR="007A7010" w:rsidRPr="007A7010">
        <w:rPr>
          <w:color w:val="4F81BD" w:themeColor="accent1"/>
          <w:highlight w:val="yellow"/>
        </w:rPr>
        <w:t>ommittee</w:t>
      </w:r>
      <w:r w:rsidR="00B61D13" w:rsidRPr="007A7010">
        <w:rPr>
          <w:color w:val="auto"/>
          <w:highlight w:val="yellow"/>
        </w:rPr>
        <w:t xml:space="preserve"> members present</w:t>
      </w:r>
      <w:r w:rsidR="00FA2E30">
        <w:rPr>
          <w:color w:val="auto"/>
          <w:highlight w:val="yellow"/>
        </w:rPr>
        <w:t xml:space="preserve"> </w:t>
      </w:r>
      <w:r w:rsidR="00FA2E30" w:rsidRPr="00FA2E30">
        <w:rPr>
          <w:b/>
          <w:bCs w:val="0"/>
          <w:color w:val="auto"/>
          <w:highlight w:val="yellow"/>
        </w:rPr>
        <w:t>&lt;choose one&gt;</w:t>
      </w:r>
      <w:r w:rsidRPr="00FA2E30">
        <w:rPr>
          <w:b/>
          <w:bCs w:val="0"/>
          <w:color w:val="auto"/>
          <w:highlight w:val="yellow"/>
        </w:rPr>
        <w:t>,</w:t>
      </w:r>
      <w:r w:rsidRPr="00D8016E">
        <w:rPr>
          <w:color w:val="auto"/>
        </w:rPr>
        <w:t xml:space="preserve"> and each delegate may speak only once.</w:t>
      </w:r>
    </w:p>
    <w:p w14:paraId="1A2A9717" w14:textId="74540AD1" w:rsidR="00155C4B" w:rsidRPr="004A2266" w:rsidRDefault="00155C4B" w:rsidP="00155C4B">
      <w:pPr>
        <w:pStyle w:val="Bylawtemplatesection"/>
        <w:rPr>
          <w:color w:val="4F81BD" w:themeColor="accent1"/>
        </w:rPr>
      </w:pPr>
      <w:r w:rsidRPr="004A2266">
        <w:rPr>
          <w:color w:val="4F81BD" w:themeColor="accent1"/>
        </w:rPr>
        <w:t>Delegations wishing to speak before</w:t>
      </w:r>
      <w:r w:rsidR="007A7010" w:rsidRPr="004A2266">
        <w:rPr>
          <w:color w:val="4F81BD" w:themeColor="accent1"/>
        </w:rPr>
        <w:t>, or request a decision from a</w:t>
      </w:r>
      <w:r w:rsidRPr="004A2266">
        <w:rPr>
          <w:color w:val="4F81BD" w:themeColor="accent1"/>
        </w:rPr>
        <w:t xml:space="preserve"> Committee</w:t>
      </w:r>
      <w:r w:rsidR="007A7010" w:rsidRPr="004A2266">
        <w:rPr>
          <w:color w:val="4F81BD" w:themeColor="accent1"/>
        </w:rPr>
        <w:t xml:space="preserve"> of Council</w:t>
      </w:r>
      <w:r w:rsidRPr="004A2266">
        <w:rPr>
          <w:color w:val="4F81BD" w:themeColor="accent1"/>
        </w:rPr>
        <w:t xml:space="preserve"> will advise the CAO or designate of their intention to do so by ___________ [Time a.m./p.m.] prior to the meeting, and all information to be addressed will be on the form attached as Schedule A to this bylaw.  </w:t>
      </w:r>
    </w:p>
    <w:p w14:paraId="66B2CAC6" w14:textId="433E04A9" w:rsidR="003A4C57" w:rsidRPr="00D8016E" w:rsidRDefault="003C614B" w:rsidP="0083639C">
      <w:pPr>
        <w:pStyle w:val="Bylawtemplatenotebox"/>
      </w:pPr>
      <w:r w:rsidRPr="00D8016E">
        <w:rPr>
          <w:b/>
        </w:rPr>
        <w:t>Note</w:t>
      </w:r>
      <w:r w:rsidRPr="00D8016E">
        <w:t xml:space="preserve">: </w:t>
      </w:r>
      <w:r w:rsidR="0083639C" w:rsidRPr="00D8016E">
        <w:t>A s</w:t>
      </w:r>
      <w:r w:rsidRPr="00D8016E">
        <w:t xml:space="preserve">ample </w:t>
      </w:r>
      <w:r w:rsidR="0083639C" w:rsidRPr="00D8016E">
        <w:t>“</w:t>
      </w:r>
      <w:r w:rsidRPr="00D8016E">
        <w:t xml:space="preserve">Request </w:t>
      </w:r>
      <w:r w:rsidR="0083639C" w:rsidRPr="00D8016E">
        <w:t>for a Decision to Appear before Council</w:t>
      </w:r>
      <w:r w:rsidR="00155C4B" w:rsidRPr="00321B41">
        <w:t>/And or Council Committee</w:t>
      </w:r>
      <w:r w:rsidR="0083639C" w:rsidRPr="00321B41">
        <w:t xml:space="preserve">” </w:t>
      </w:r>
      <w:r w:rsidR="0083639C" w:rsidRPr="00D8016E">
        <w:t xml:space="preserve">form is attached as “Schedule A” to this bylaw template. </w:t>
      </w:r>
    </w:p>
    <w:p w14:paraId="7419F15B" w14:textId="77777777" w:rsidR="008740C4" w:rsidRPr="00CE4FDC" w:rsidRDefault="008740C4" w:rsidP="008740C4">
      <w:pPr>
        <w:autoSpaceDE w:val="0"/>
        <w:autoSpaceDN w:val="0"/>
        <w:adjustRightInd w:val="0"/>
        <w:spacing w:before="160" w:after="80"/>
        <w:ind w:left="360" w:hanging="360"/>
        <w:rPr>
          <w:rFonts w:asciiTheme="minorHAnsi" w:hAnsiTheme="minorHAnsi"/>
          <w:b/>
          <w:bCs/>
          <w:caps/>
          <w:color w:val="E36C0A" w:themeColor="accent6" w:themeShade="BF"/>
        </w:rPr>
      </w:pPr>
      <w:r w:rsidRPr="00CE4FDC">
        <w:rPr>
          <w:rFonts w:asciiTheme="minorHAnsi" w:hAnsiTheme="minorHAnsi"/>
          <w:b/>
          <w:bCs/>
          <w:caps/>
          <w:color w:val="E36C0A" w:themeColor="accent6" w:themeShade="BF"/>
        </w:rPr>
        <w:t>part v – BylawS</w:t>
      </w:r>
    </w:p>
    <w:p w14:paraId="224D31B0" w14:textId="77777777" w:rsidR="008740C4" w:rsidRPr="00CE4FDC" w:rsidRDefault="008740C4" w:rsidP="008740C4">
      <w:pPr>
        <w:pStyle w:val="Bylawtemplateheader"/>
        <w:rPr>
          <w:color w:val="E36C0A" w:themeColor="accent6" w:themeShade="BF"/>
        </w:rPr>
      </w:pPr>
      <w:r w:rsidRPr="00CE4FDC">
        <w:rPr>
          <w:color w:val="E36C0A" w:themeColor="accent6" w:themeShade="BF"/>
        </w:rPr>
        <w:t>Bylaw Procedures</w:t>
      </w:r>
    </w:p>
    <w:p w14:paraId="0677E9B5" w14:textId="77777777" w:rsidR="008740C4" w:rsidRPr="00D8016E" w:rsidRDefault="008740C4" w:rsidP="008740C4">
      <w:pPr>
        <w:pStyle w:val="Bylawtemplatesection"/>
        <w:rPr>
          <w:color w:val="auto"/>
        </w:rPr>
      </w:pPr>
      <w:r w:rsidRPr="00D8016E">
        <w:rPr>
          <w:color w:val="auto"/>
        </w:rPr>
        <w:t>Council may make, amend or repeal a bylaw in accordance with the procedures established in Part 5, Division 2 of the Municipal Government Act.</w:t>
      </w:r>
    </w:p>
    <w:p w14:paraId="414D8425" w14:textId="77777777" w:rsidR="00686156" w:rsidRPr="00D8016E" w:rsidRDefault="00686156" w:rsidP="0053118E">
      <w:pPr>
        <w:pStyle w:val="Bylawtemplatesection"/>
        <w:rPr>
          <w:color w:val="auto"/>
          <w:lang w:val="en-US"/>
        </w:rPr>
      </w:pPr>
      <w:r w:rsidRPr="00D8016E">
        <w:rPr>
          <w:color w:val="auto"/>
        </w:rPr>
        <w:t>A bylaw is only validly made by Council if it is read and formally approved by a majority of the Council members present and voting takes place on two occasions at meetings of the Council that are held on different days.</w:t>
      </w:r>
    </w:p>
    <w:p w14:paraId="55D34C8B" w14:textId="77777777" w:rsidR="0083639C" w:rsidRPr="00D8016E" w:rsidRDefault="00686156" w:rsidP="0053118E">
      <w:pPr>
        <w:pStyle w:val="Bylawtemplatesection"/>
        <w:rPr>
          <w:color w:val="auto"/>
          <w:lang w:val="en-US"/>
        </w:rPr>
      </w:pPr>
      <w:r w:rsidRPr="00D8016E">
        <w:rPr>
          <w:color w:val="auto"/>
          <w:lang w:val="en-US"/>
        </w:rPr>
        <w:t xml:space="preserve">A </w:t>
      </w:r>
      <w:r w:rsidRPr="00D8016E">
        <w:rPr>
          <w:color w:val="auto"/>
        </w:rPr>
        <w:t xml:space="preserve">bylaw may be approved and adopted by </w:t>
      </w:r>
      <w:r w:rsidR="002A3486" w:rsidRPr="00D8016E">
        <w:rPr>
          <w:color w:val="auto"/>
        </w:rPr>
        <w:t>Council</w:t>
      </w:r>
      <w:r w:rsidRPr="00D8016E">
        <w:rPr>
          <w:color w:val="auto"/>
        </w:rPr>
        <w:t xml:space="preserve"> by </w:t>
      </w:r>
      <w:r w:rsidR="0091677B" w:rsidRPr="00D8016E">
        <w:rPr>
          <w:color w:val="auto"/>
        </w:rPr>
        <w:t>r</w:t>
      </w:r>
      <w:r w:rsidR="006B6D4A" w:rsidRPr="00D8016E">
        <w:rPr>
          <w:color w:val="auto"/>
        </w:rPr>
        <w:t>esolution</w:t>
      </w:r>
      <w:r w:rsidRPr="00D8016E">
        <w:rPr>
          <w:color w:val="auto"/>
        </w:rPr>
        <w:t xml:space="preserve"> after being read a second time.</w:t>
      </w:r>
    </w:p>
    <w:p w14:paraId="262C46D1" w14:textId="77777777" w:rsidR="00686156" w:rsidRPr="00D8016E" w:rsidRDefault="00085590" w:rsidP="0053118E">
      <w:pPr>
        <w:pStyle w:val="Bylawtemplatesection"/>
        <w:rPr>
          <w:color w:val="auto"/>
          <w:lang w:val="en-US"/>
        </w:rPr>
      </w:pPr>
      <w:r w:rsidRPr="00D8016E">
        <w:rPr>
          <w:color w:val="auto"/>
        </w:rPr>
        <w:t>Pursuant to section 125 of the Act, i</w:t>
      </w:r>
      <w:r w:rsidR="00686156" w:rsidRPr="00D8016E">
        <w:rPr>
          <w:color w:val="auto"/>
        </w:rPr>
        <w:t>f copies of the proposed bylaw have been made available to the public at a Council meeting or prior to the meeting in which the proposed bylaw is to be read, the reading may consist of the recitation of the bylaw name and number and a brief description of its effect. Where copies of the proposed bylaw have not been made available to the public at or prior to the meeting, the entire proposed bylaw will be read word by word.</w:t>
      </w:r>
    </w:p>
    <w:p w14:paraId="0BA57CFF" w14:textId="77777777" w:rsidR="00686156" w:rsidRPr="00D8016E" w:rsidRDefault="00686156" w:rsidP="0053118E">
      <w:pPr>
        <w:pStyle w:val="Bylawtemplatesection"/>
        <w:rPr>
          <w:color w:val="auto"/>
          <w:lang w:val="en-US"/>
        </w:rPr>
      </w:pPr>
      <w:r w:rsidRPr="00D8016E">
        <w:rPr>
          <w:color w:val="auto"/>
        </w:rPr>
        <w:lastRenderedPageBreak/>
        <w:t xml:space="preserve">A bylaw adopted by Council must be printed, signed by the </w:t>
      </w:r>
      <w:r w:rsidR="00FE08A1" w:rsidRPr="00D8016E">
        <w:rPr>
          <w:color w:val="auto"/>
        </w:rPr>
        <w:t>Mayor</w:t>
      </w:r>
      <w:r w:rsidRPr="00D8016E">
        <w:rPr>
          <w:color w:val="auto"/>
        </w:rPr>
        <w:t xml:space="preserve"> and the CAO, and sealed with the corporate seal of the City/Town/Rural Municipality of ____________________.</w:t>
      </w:r>
    </w:p>
    <w:p w14:paraId="66B8F789" w14:textId="77777777" w:rsidR="00686156" w:rsidRPr="00D8016E" w:rsidRDefault="00686156" w:rsidP="0053118E">
      <w:pPr>
        <w:pStyle w:val="Bylawtemplatesection"/>
        <w:rPr>
          <w:color w:val="auto"/>
          <w:lang w:val="en-US"/>
        </w:rPr>
      </w:pPr>
      <w:r w:rsidRPr="00D8016E">
        <w:rPr>
          <w:color w:val="auto"/>
          <w:lang w:val="en-US"/>
        </w:rPr>
        <w:t xml:space="preserve">Council </w:t>
      </w:r>
      <w:r w:rsidRPr="00D8016E">
        <w:rPr>
          <w:color w:val="auto"/>
        </w:rPr>
        <w:t>may</w:t>
      </w:r>
      <w:r w:rsidR="00085590" w:rsidRPr="00D8016E">
        <w:rPr>
          <w:color w:val="auto"/>
        </w:rPr>
        <w:t>, in accordance with subsection 125(3) of the Act,</w:t>
      </w:r>
      <w:r w:rsidRPr="00D8016E">
        <w:rPr>
          <w:color w:val="auto"/>
        </w:rPr>
        <w:t xml:space="preserve"> amend a proposed bylaw after its first reading. If it is amended, the amendment will be read word by word at the meeting even if copies of the bylaw with the proposed amendment are made available to the public.</w:t>
      </w:r>
    </w:p>
    <w:p w14:paraId="60FD25C0" w14:textId="77777777" w:rsidR="00686156" w:rsidRPr="00D8016E" w:rsidRDefault="00085590" w:rsidP="0053118E">
      <w:pPr>
        <w:pStyle w:val="Bylawtemplatesection"/>
        <w:rPr>
          <w:color w:val="auto"/>
          <w:lang w:val="en-US"/>
        </w:rPr>
      </w:pPr>
      <w:r w:rsidRPr="00D8016E">
        <w:rPr>
          <w:color w:val="auto"/>
          <w:lang w:val="en-US"/>
        </w:rPr>
        <w:t>Pursuant to section 127</w:t>
      </w:r>
      <w:r w:rsidR="00686156" w:rsidRPr="00D8016E">
        <w:rPr>
          <w:color w:val="auto"/>
        </w:rPr>
        <w:t xml:space="preserve"> </w:t>
      </w:r>
      <w:r w:rsidRPr="00D8016E">
        <w:rPr>
          <w:color w:val="auto"/>
        </w:rPr>
        <w:t xml:space="preserve">of the Act, </w:t>
      </w:r>
      <w:r w:rsidR="00686156" w:rsidRPr="00D8016E">
        <w:rPr>
          <w:color w:val="auto"/>
        </w:rPr>
        <w:t xml:space="preserve">the first and second readings of a proposed bylaw </w:t>
      </w:r>
      <w:r w:rsidRPr="00D8016E">
        <w:rPr>
          <w:color w:val="auto"/>
        </w:rPr>
        <w:t xml:space="preserve">are rendered </w:t>
      </w:r>
      <w:r w:rsidR="00686156" w:rsidRPr="00D8016E">
        <w:rPr>
          <w:color w:val="auto"/>
        </w:rPr>
        <w:t xml:space="preserve">null if </w:t>
      </w:r>
      <w:r w:rsidRPr="00D8016E">
        <w:rPr>
          <w:color w:val="auto"/>
        </w:rPr>
        <w:t xml:space="preserve">the bylaw </w:t>
      </w:r>
      <w:r w:rsidR="00686156" w:rsidRPr="00D8016E">
        <w:rPr>
          <w:color w:val="auto"/>
        </w:rPr>
        <w:t>is not passed within two years from the date of first reading.</w:t>
      </w:r>
    </w:p>
    <w:p w14:paraId="6A9E0E90" w14:textId="77777777" w:rsidR="00686156" w:rsidRPr="00D8016E" w:rsidRDefault="00686156" w:rsidP="0053118E">
      <w:pPr>
        <w:pStyle w:val="Bylawtemplatesection"/>
        <w:rPr>
          <w:color w:val="auto"/>
          <w:lang w:val="en-US"/>
        </w:rPr>
      </w:pPr>
      <w:r w:rsidRPr="00D8016E">
        <w:rPr>
          <w:color w:val="auto"/>
          <w:lang w:val="en-US"/>
        </w:rPr>
        <w:t xml:space="preserve">A </w:t>
      </w:r>
      <w:r w:rsidRPr="00D8016E">
        <w:rPr>
          <w:color w:val="auto"/>
        </w:rPr>
        <w:t xml:space="preserve">bylaw established by Council will come into force at the time it is passed unless otherwise provided for in the Act or in the bylaw. If the Act or another Act requires a bylaw to be approved by the Minister, the bylaw will not come into force until the approval </w:t>
      </w:r>
      <w:r w:rsidR="00085590" w:rsidRPr="00D8016E">
        <w:rPr>
          <w:color w:val="auto"/>
        </w:rPr>
        <w:t xml:space="preserve">of the Minister </w:t>
      </w:r>
      <w:r w:rsidRPr="00D8016E">
        <w:rPr>
          <w:color w:val="auto"/>
        </w:rPr>
        <w:t>is given.</w:t>
      </w:r>
    </w:p>
    <w:p w14:paraId="4CA1A605" w14:textId="77777777" w:rsidR="00085590" w:rsidRPr="00D8016E" w:rsidRDefault="00085590" w:rsidP="00085590">
      <w:pPr>
        <w:pStyle w:val="Bylawtemplatenotebox"/>
      </w:pPr>
      <w:r w:rsidRPr="00D8016E">
        <w:rPr>
          <w:b/>
        </w:rPr>
        <w:t>Note</w:t>
      </w:r>
      <w:r w:rsidRPr="00D8016E">
        <w:t xml:space="preserve">: Municipalities are required to maintain a register of bylaws, as well as to file a copy of all bylaws and amending/revoking bylaws with the Minister. The MGA does not have a set time frame in which those bylaws are to be filed, but a 21-day period is recommended to ensure that the step is not missed. </w:t>
      </w:r>
    </w:p>
    <w:p w14:paraId="706AE362" w14:textId="23F75169" w:rsidR="00085590" w:rsidRPr="00D8016E" w:rsidRDefault="00085590" w:rsidP="00085590">
      <w:pPr>
        <w:pStyle w:val="Bylawtemplatenotebox"/>
      </w:pPr>
      <w:r w:rsidRPr="00D8016E">
        <w:rPr>
          <w:b/>
        </w:rPr>
        <w:t>Note</w:t>
      </w:r>
      <w:r w:rsidR="005E4979" w:rsidRPr="00D8016E">
        <w:rPr>
          <w:b/>
        </w:rPr>
        <w:t xml:space="preserve">: </w:t>
      </w:r>
      <w:r w:rsidR="005E4979" w:rsidRPr="00D8016E">
        <w:t>P</w:t>
      </w:r>
      <w:r w:rsidRPr="00D8016E">
        <w:t>lanning bylaws do not take effect until approved by the Minister</w:t>
      </w:r>
      <w:r w:rsidR="00FA2E30">
        <w:t xml:space="preserve"> responsible for the Planning Act</w:t>
      </w:r>
      <w:r w:rsidRPr="00D8016E">
        <w:t>.</w:t>
      </w:r>
    </w:p>
    <w:p w14:paraId="4FA21113" w14:textId="77777777" w:rsidR="00686156" w:rsidRPr="00D8016E" w:rsidRDefault="00686156" w:rsidP="0053118E">
      <w:pPr>
        <w:pStyle w:val="Bylawtemplatesection"/>
        <w:rPr>
          <w:color w:val="auto"/>
          <w:lang w:val="en-US"/>
        </w:rPr>
      </w:pPr>
      <w:r w:rsidRPr="00D8016E">
        <w:rPr>
          <w:color w:val="auto"/>
          <w:lang w:val="en-US"/>
        </w:rPr>
        <w:t xml:space="preserve">The CAO </w:t>
      </w:r>
      <w:r w:rsidRPr="00D8016E">
        <w:rPr>
          <w:color w:val="auto"/>
        </w:rPr>
        <w:t>shall ensure that a copy of every bylaw passed is filed with the Minister within 21 days of adoption or as required by provincial statute. The copy will be certified by the CAO as being “a true copy of the original seen by me” on the document, and shall be signed, dated, and printed with the CAO’s name under their signature, as well as their occupation, address and telephone number.</w:t>
      </w:r>
    </w:p>
    <w:p w14:paraId="1775E417" w14:textId="078BAB00" w:rsidR="00686156" w:rsidRPr="00D8016E" w:rsidRDefault="00686156" w:rsidP="0053118E">
      <w:pPr>
        <w:pStyle w:val="Bylawtemplatesection"/>
        <w:rPr>
          <w:color w:val="auto"/>
          <w:lang w:val="en-US"/>
        </w:rPr>
      </w:pPr>
      <w:r w:rsidRPr="00D8016E">
        <w:rPr>
          <w:color w:val="auto"/>
        </w:rPr>
        <w:t>Council will make copies of all bylaws available for inspection by any person</w:t>
      </w:r>
      <w:r w:rsidR="002A3486" w:rsidRPr="00D8016E">
        <w:rPr>
          <w:color w:val="auto"/>
        </w:rPr>
        <w:t>, in accordance with section 128 of the Act</w:t>
      </w:r>
      <w:r w:rsidRPr="00D8016E">
        <w:rPr>
          <w:color w:val="auto"/>
        </w:rPr>
        <w:t xml:space="preserve">. Council will provide </w:t>
      </w:r>
      <w:r w:rsidR="00DC1277">
        <w:t xml:space="preserve">any person </w:t>
      </w:r>
      <w:r w:rsidR="00DC1277" w:rsidRPr="00DC1277">
        <w:rPr>
          <w:color w:val="8064A2" w:themeColor="accent4"/>
        </w:rPr>
        <w:t>on payment of the fee, if any, established by the council in a bylaw made pursuant to section 147</w:t>
      </w:r>
      <w:r w:rsidR="00DC1277">
        <w:rPr>
          <w:color w:val="8064A2" w:themeColor="accent4"/>
        </w:rPr>
        <w:t xml:space="preserve"> of the Act</w:t>
      </w:r>
      <w:r w:rsidRPr="00DC1277">
        <w:rPr>
          <w:color w:val="8064A2" w:themeColor="accent4"/>
        </w:rPr>
        <w:t>.</w:t>
      </w:r>
    </w:p>
    <w:p w14:paraId="20BC0632" w14:textId="77777777" w:rsidR="00085590" w:rsidRPr="00D147F5" w:rsidRDefault="00587666" w:rsidP="0053118E">
      <w:pPr>
        <w:pStyle w:val="Bylawtemplatesection"/>
        <w:rPr>
          <w:color w:val="auto"/>
          <w:lang w:val="en-US"/>
        </w:rPr>
      </w:pPr>
      <w:r w:rsidRPr="00CE4FDC">
        <w:rPr>
          <w:color w:val="E36C0A" w:themeColor="accent6" w:themeShade="BF"/>
        </w:rPr>
        <w:t>P</w:t>
      </w:r>
      <w:r w:rsidR="00085590" w:rsidRPr="00CE4FDC">
        <w:rPr>
          <w:color w:val="E36C0A" w:themeColor="accent6" w:themeShade="BF"/>
        </w:rPr>
        <w:t>lanning</w:t>
      </w:r>
      <w:r w:rsidR="00085590" w:rsidRPr="00AD0902">
        <w:rPr>
          <w:color w:val="FF0000"/>
        </w:rPr>
        <w:t xml:space="preserve"> </w:t>
      </w:r>
      <w:r w:rsidR="00085590" w:rsidRPr="00AD0902">
        <w:rPr>
          <w:color w:val="auto"/>
        </w:rPr>
        <w:t>bylaws</w:t>
      </w:r>
      <w:r w:rsidR="00085590" w:rsidRPr="00D8016E">
        <w:rPr>
          <w:color w:val="auto"/>
        </w:rPr>
        <w:t xml:space="preserve"> </w:t>
      </w:r>
      <w:r w:rsidR="002A3486" w:rsidRPr="00D8016E">
        <w:rPr>
          <w:color w:val="auto"/>
        </w:rPr>
        <w:t xml:space="preserve">undertaken under </w:t>
      </w:r>
      <w:r w:rsidR="00085590" w:rsidRPr="00D8016E">
        <w:rPr>
          <w:color w:val="auto"/>
        </w:rPr>
        <w:t>the</w:t>
      </w:r>
      <w:r w:rsidR="002A3486" w:rsidRPr="00D8016E">
        <w:rPr>
          <w:color w:val="auto"/>
        </w:rPr>
        <w:t xml:space="preserve"> authority of the</w:t>
      </w:r>
      <w:r w:rsidR="00085590" w:rsidRPr="00D8016E">
        <w:rPr>
          <w:color w:val="auto"/>
        </w:rPr>
        <w:t xml:space="preserve"> </w:t>
      </w:r>
      <w:r w:rsidR="00085590" w:rsidRPr="00D8016E">
        <w:rPr>
          <w:i/>
          <w:color w:val="auto"/>
        </w:rPr>
        <w:t>Planning Act</w:t>
      </w:r>
      <w:r w:rsidR="00085590" w:rsidRPr="00D8016E">
        <w:rPr>
          <w:color w:val="auto"/>
        </w:rPr>
        <w:t xml:space="preserve"> shall be made in accordance with section 19 of that act.</w:t>
      </w:r>
    </w:p>
    <w:p w14:paraId="68467CB6" w14:textId="77777777" w:rsidR="00D147F5" w:rsidRPr="00D147F5" w:rsidRDefault="00D147F5" w:rsidP="00D147F5">
      <w:pPr>
        <w:autoSpaceDE w:val="0"/>
        <w:autoSpaceDN w:val="0"/>
        <w:adjustRightInd w:val="0"/>
        <w:spacing w:before="160" w:after="80"/>
        <w:ind w:left="360" w:hanging="360"/>
        <w:rPr>
          <w:rFonts w:asciiTheme="minorHAnsi" w:hAnsiTheme="minorHAnsi"/>
          <w:b/>
          <w:bCs/>
          <w:caps/>
          <w:color w:val="8064A2" w:themeColor="accent4"/>
        </w:rPr>
      </w:pPr>
      <w:r w:rsidRPr="00D147F5">
        <w:rPr>
          <w:rFonts w:asciiTheme="minorHAnsi" w:hAnsiTheme="minorHAnsi"/>
          <w:b/>
          <w:bCs/>
          <w:caps/>
          <w:color w:val="8064A2" w:themeColor="accent4"/>
        </w:rPr>
        <w:t>Part VI Other Matters</w:t>
      </w:r>
    </w:p>
    <w:p w14:paraId="732B3612" w14:textId="77777777" w:rsidR="00D147F5" w:rsidRPr="00D147F5" w:rsidRDefault="00D147F5" w:rsidP="00D147F5">
      <w:pPr>
        <w:pStyle w:val="Bylawtemplateheader"/>
        <w:rPr>
          <w:color w:val="8064A2" w:themeColor="accent4"/>
        </w:rPr>
      </w:pPr>
      <w:r w:rsidRPr="00D147F5">
        <w:rPr>
          <w:color w:val="8064A2" w:themeColor="accent4"/>
        </w:rPr>
        <w:t>Independent Officer</w:t>
      </w:r>
    </w:p>
    <w:p w14:paraId="5BC63637" w14:textId="77777777" w:rsidR="00D147F5" w:rsidRPr="00DC1277" w:rsidRDefault="00D147F5" w:rsidP="003B0D80">
      <w:pPr>
        <w:pStyle w:val="Bylawtemplatesection"/>
        <w:rPr>
          <w:b/>
          <w:color w:val="8064A2" w:themeColor="accent4"/>
        </w:rPr>
      </w:pPr>
      <w:r w:rsidRPr="00DC1277">
        <w:rPr>
          <w:color w:val="8064A2" w:themeColor="accent4"/>
        </w:rPr>
        <w:t>The appointment or the suspension or revocation of the appointment shall be by a vote of at least two-thirds of the members of council then holding office voting in favour of the resolution to appoint, suspend or revoke the appointment of the independent officer, as the case may be.</w:t>
      </w:r>
    </w:p>
    <w:p w14:paraId="5E1AC88D" w14:textId="77777777" w:rsidR="00205F39" w:rsidRPr="00D8016E" w:rsidRDefault="00205F39" w:rsidP="0053118E">
      <w:pPr>
        <w:pStyle w:val="Bylawtemplateheader"/>
        <w:rPr>
          <w:color w:val="auto"/>
        </w:rPr>
      </w:pPr>
      <w:r w:rsidRPr="00D8016E">
        <w:rPr>
          <w:color w:val="auto"/>
        </w:rPr>
        <w:t>Repeal of Existing Bylaw</w:t>
      </w:r>
    </w:p>
    <w:p w14:paraId="448CAAA1" w14:textId="61FAECE1" w:rsidR="00205F39" w:rsidRDefault="00205F39" w:rsidP="0053118E">
      <w:pPr>
        <w:pStyle w:val="Bylawtemplatesection"/>
        <w:rPr>
          <w:color w:val="8064A2" w:themeColor="accent4"/>
        </w:rPr>
      </w:pPr>
      <w:r w:rsidRPr="004B6DE3">
        <w:rPr>
          <w:color w:val="8064A2" w:themeColor="accent4"/>
        </w:rPr>
        <w:t>Bylaw #</w:t>
      </w:r>
      <w:r w:rsidR="009507AD" w:rsidRPr="004B6DE3">
        <w:rPr>
          <w:color w:val="8064A2" w:themeColor="accent4"/>
        </w:rPr>
        <w:t>123</w:t>
      </w:r>
      <w:r w:rsidRPr="004B6DE3">
        <w:rPr>
          <w:color w:val="8064A2" w:themeColor="accent4"/>
        </w:rPr>
        <w:t xml:space="preserve"> ___________________</w:t>
      </w:r>
      <w:r w:rsidR="004B6DE3" w:rsidRPr="004B6DE3">
        <w:rPr>
          <w:color w:val="8064A2" w:themeColor="accent4"/>
        </w:rPr>
        <w:t xml:space="preserve"> and all amendments thereto are hereby repealed</w:t>
      </w:r>
      <w:r w:rsidRPr="004B6DE3">
        <w:rPr>
          <w:color w:val="8064A2" w:themeColor="accent4"/>
        </w:rPr>
        <w:t>. [Optional]</w:t>
      </w:r>
    </w:p>
    <w:p w14:paraId="510E6641" w14:textId="77777777" w:rsidR="00FA2E30" w:rsidRPr="00FA2E30" w:rsidRDefault="00FA2E30" w:rsidP="00FA2E30">
      <w:pPr>
        <w:pStyle w:val="Bylawtemplateheader"/>
        <w:numPr>
          <w:ilvl w:val="0"/>
          <w:numId w:val="0"/>
        </w:numPr>
        <w:ind w:left="360"/>
      </w:pPr>
    </w:p>
    <w:p w14:paraId="637AC16C" w14:textId="77777777" w:rsidR="00205F39" w:rsidRPr="00D8016E" w:rsidRDefault="00205F39" w:rsidP="0053118E">
      <w:pPr>
        <w:pStyle w:val="Bylawtemplateheader"/>
        <w:rPr>
          <w:color w:val="auto"/>
        </w:rPr>
      </w:pPr>
      <w:r w:rsidRPr="00D8016E">
        <w:rPr>
          <w:color w:val="auto"/>
        </w:rPr>
        <w:t xml:space="preserve">Effective Date </w:t>
      </w:r>
    </w:p>
    <w:p w14:paraId="775B2B64" w14:textId="77777777" w:rsidR="00205F39" w:rsidRPr="00D8016E" w:rsidRDefault="00205F39" w:rsidP="0053118E">
      <w:pPr>
        <w:pStyle w:val="Bylawtemplatesection"/>
        <w:rPr>
          <w:b/>
          <w:color w:val="auto"/>
        </w:rPr>
      </w:pPr>
      <w:r w:rsidRPr="00D8016E">
        <w:rPr>
          <w:color w:val="auto"/>
        </w:rPr>
        <w:t>This Procedural Bylaw, Bylaw# 20XX-XX, shall be effective on the date of approval and adoption below. [Alternately, could set a future date if desired.]</w:t>
      </w:r>
    </w:p>
    <w:p w14:paraId="7F9C8F63" w14:textId="77777777" w:rsidR="00205F39" w:rsidRPr="007C3B5E" w:rsidRDefault="00205F39" w:rsidP="0053118E">
      <w:pPr>
        <w:pStyle w:val="BylawTemplatereadingsheader"/>
      </w:pPr>
      <w:r w:rsidRPr="007C3B5E">
        <w:t>First Reading:</w:t>
      </w:r>
    </w:p>
    <w:p w14:paraId="3435D71B" w14:textId="77777777" w:rsidR="00205F39" w:rsidRPr="007C3B5E" w:rsidRDefault="00205F39" w:rsidP="00205F39">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3C67FE">
        <w:t>Procedural Bylaw</w:t>
      </w:r>
      <w:r w:rsidRPr="007C3B5E">
        <w:rPr>
          <w:bCs/>
          <w:color w:val="000000"/>
          <w:lang w:val="en-CA"/>
        </w:rPr>
        <w:t xml:space="preserve">, Bylaw# 20XX-XX, </w:t>
      </w:r>
      <w:r w:rsidRPr="007C3B5E">
        <w:rPr>
          <w:lang w:val="en-CA"/>
        </w:rPr>
        <w:t>was read a first time at the Council meeting held on the _________ day of___________, 20XX.</w:t>
      </w:r>
    </w:p>
    <w:p w14:paraId="1089F051" w14:textId="77777777" w:rsidR="00205F39" w:rsidRPr="007C3B5E" w:rsidRDefault="00205F39" w:rsidP="00205F39">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3C67FE">
        <w:t>Procedural Bylaw</w:t>
      </w:r>
      <w:r w:rsidRPr="007C3B5E">
        <w:rPr>
          <w:bCs/>
          <w:color w:val="000000"/>
          <w:lang w:val="en-CA"/>
        </w:rPr>
        <w:t xml:space="preserve">, Bylaw# 20XX-XX, was </w:t>
      </w:r>
      <w:r w:rsidRPr="007C3B5E">
        <w:rPr>
          <w:lang w:val="en-CA"/>
        </w:rPr>
        <w:t>approved by a majority of Council members present at the Council meeting held on the _________ day of ___________, 20XX.</w:t>
      </w:r>
    </w:p>
    <w:p w14:paraId="16D50E2C" w14:textId="77777777" w:rsidR="00205F39" w:rsidRPr="007C3B5E" w:rsidRDefault="00205F39" w:rsidP="0053118E">
      <w:pPr>
        <w:pStyle w:val="BylawTemplatereadingsheader"/>
      </w:pPr>
      <w:r w:rsidRPr="007C3B5E">
        <w:t>Second Reading:</w:t>
      </w:r>
    </w:p>
    <w:p w14:paraId="068D710D" w14:textId="77777777" w:rsidR="00205F39" w:rsidRPr="007C3B5E" w:rsidRDefault="00205F39" w:rsidP="00205F39">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3C67FE">
        <w:t>Procedural Bylaw</w:t>
      </w:r>
      <w:r w:rsidRPr="007C3B5E">
        <w:rPr>
          <w:bCs/>
          <w:color w:val="000000"/>
          <w:lang w:val="en-CA"/>
        </w:rPr>
        <w:t xml:space="preserve">, Bylaw# 20XX-XX, </w:t>
      </w:r>
      <w:r w:rsidRPr="007C3B5E">
        <w:rPr>
          <w:lang w:val="en-CA"/>
        </w:rPr>
        <w:t>was read a second time at the Council meeting held on the _________ day of___________, 20XX.</w:t>
      </w:r>
    </w:p>
    <w:p w14:paraId="7B36A2A3" w14:textId="77777777" w:rsidR="00205F39" w:rsidRPr="007C3B5E" w:rsidRDefault="00205F39" w:rsidP="00205F39">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3C67FE">
        <w:t>Procedural Bylaw</w:t>
      </w:r>
      <w:r w:rsidRPr="007C3B5E">
        <w:rPr>
          <w:bCs/>
          <w:color w:val="000000"/>
          <w:lang w:val="en-CA"/>
        </w:rPr>
        <w:t xml:space="preserve">, Bylaw# 20XX-XX, </w:t>
      </w:r>
      <w:r w:rsidRPr="007C3B5E">
        <w:rPr>
          <w:lang w:val="en-CA"/>
        </w:rPr>
        <w:t>was approved by a majority of Council members present at the Council meeting held on the _________ day of ___________, 20XX.</w:t>
      </w:r>
    </w:p>
    <w:p w14:paraId="7A0A39C7" w14:textId="77777777" w:rsidR="00205F39" w:rsidRPr="007C3B5E" w:rsidRDefault="00205F39" w:rsidP="0053118E">
      <w:pPr>
        <w:pStyle w:val="BylawTemplatereadingsheader"/>
      </w:pPr>
      <w:r>
        <w:t xml:space="preserve">Approval and </w:t>
      </w:r>
      <w:r w:rsidRPr="007C3B5E">
        <w:t>Adoption by Council:</w:t>
      </w:r>
    </w:p>
    <w:p w14:paraId="75577D27" w14:textId="77777777" w:rsidR="00205F39" w:rsidRDefault="00205F39" w:rsidP="00205F39">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3C67FE">
        <w:t>Procedural Bylaw</w:t>
      </w:r>
      <w:r w:rsidRPr="007C3B5E">
        <w:rPr>
          <w:bCs/>
          <w:color w:val="000000"/>
          <w:lang w:val="en-CA"/>
        </w:rPr>
        <w:t xml:space="preserve">, Bylaw# 20XX-XX, </w:t>
      </w:r>
      <w:r w:rsidRPr="007C3B5E">
        <w:rPr>
          <w:lang w:val="en-CA"/>
        </w:rPr>
        <w:t>was adopted by a majority of Council members present at the Council meeting held on the ___________ day of ______________, 20XX.</w:t>
      </w:r>
    </w:p>
    <w:p w14:paraId="386936BB" w14:textId="77777777" w:rsidR="00205F39" w:rsidRDefault="00205F39" w:rsidP="004E38F4">
      <w:pPr>
        <w:pStyle w:val="BylawTemplatereadingsheader"/>
      </w:pPr>
      <w:r>
        <w:t xml:space="preserve">Signatures </w:t>
      </w:r>
    </w:p>
    <w:p w14:paraId="37657DA0" w14:textId="77777777" w:rsidR="00205F39" w:rsidRDefault="00205F39" w:rsidP="00205F39"/>
    <w:p w14:paraId="4B9126DC" w14:textId="77777777" w:rsidR="00205F39" w:rsidRDefault="00205F39" w:rsidP="00205F39"/>
    <w:p w14:paraId="1A8CA78E" w14:textId="77777777" w:rsidR="00205F39" w:rsidRDefault="00205F39" w:rsidP="00205F39"/>
    <w:p w14:paraId="2104C010" w14:textId="77777777" w:rsidR="00205F39" w:rsidRPr="004122C6" w:rsidRDefault="00205F39" w:rsidP="00205F39"/>
    <w:p w14:paraId="4E48F89C" w14:textId="77777777" w:rsidR="00205F39" w:rsidRPr="007C3B5E" w:rsidRDefault="00205F39" w:rsidP="00205F39">
      <w:pPr>
        <w:autoSpaceDE w:val="0"/>
        <w:autoSpaceDN w:val="0"/>
        <w:adjustRightInd w:val="0"/>
        <w:rPr>
          <w:rFonts w:asciiTheme="minorHAnsi" w:hAnsiTheme="minorHAnsi"/>
          <w:lang w:val="en-CA"/>
        </w:rPr>
      </w:pPr>
      <w:r w:rsidRPr="007C3B5E">
        <w:rPr>
          <w:rFonts w:asciiTheme="minorHAnsi" w:hAnsiTheme="minorHAnsi"/>
          <w:lang w:val="en-CA"/>
        </w:rPr>
        <w:t xml:space="preserve">____________________________ </w:t>
      </w:r>
      <w:r w:rsidRPr="007C3B5E">
        <w:rPr>
          <w:rFonts w:asciiTheme="minorHAnsi" w:hAnsiTheme="minorHAnsi"/>
          <w:lang w:val="en-CA"/>
        </w:rPr>
        <w:tab/>
      </w:r>
      <w:r w:rsidRPr="007C3B5E">
        <w:rPr>
          <w:rFonts w:asciiTheme="minorHAnsi" w:hAnsiTheme="minorHAnsi"/>
          <w:lang w:val="en-CA"/>
        </w:rPr>
        <w:tab/>
        <w:t>________________________________</w:t>
      </w:r>
    </w:p>
    <w:p w14:paraId="6076477F" w14:textId="77777777" w:rsidR="00205F39" w:rsidRPr="007C3B5E" w:rsidRDefault="00FE08A1" w:rsidP="00205F39">
      <w:pPr>
        <w:autoSpaceDE w:val="0"/>
        <w:autoSpaceDN w:val="0"/>
        <w:adjustRightInd w:val="0"/>
        <w:ind w:left="4410" w:hanging="4410"/>
        <w:rPr>
          <w:rFonts w:asciiTheme="minorHAnsi" w:hAnsiTheme="minorHAnsi"/>
          <w:lang w:val="en-CA"/>
        </w:rPr>
      </w:pPr>
      <w:r>
        <w:rPr>
          <w:rFonts w:asciiTheme="minorHAnsi" w:hAnsiTheme="minorHAnsi"/>
          <w:b/>
          <w:bCs/>
          <w:lang w:val="en-CA"/>
        </w:rPr>
        <w:t>Mayor</w:t>
      </w:r>
      <w:r w:rsidR="00205F39" w:rsidRPr="007C3B5E">
        <w:rPr>
          <w:rFonts w:asciiTheme="minorHAnsi" w:hAnsiTheme="minorHAnsi"/>
          <w:b/>
          <w:bCs/>
          <w:lang w:val="en-CA"/>
        </w:rPr>
        <w:t xml:space="preserve"> </w:t>
      </w:r>
      <w:r w:rsidR="00205F39" w:rsidRPr="007C3B5E">
        <w:rPr>
          <w:rFonts w:asciiTheme="minorHAnsi" w:hAnsiTheme="minorHAnsi"/>
          <w:lang w:val="en-CA"/>
        </w:rPr>
        <w:t xml:space="preserve">(signature sealed) </w:t>
      </w:r>
      <w:r w:rsidR="00205F39" w:rsidRPr="007C3B5E">
        <w:rPr>
          <w:rFonts w:asciiTheme="minorHAnsi" w:hAnsiTheme="minorHAnsi"/>
          <w:lang w:val="en-CA"/>
        </w:rPr>
        <w:tab/>
      </w:r>
      <w:r w:rsidR="00205F39" w:rsidRPr="007C3B5E">
        <w:rPr>
          <w:rFonts w:asciiTheme="minorHAnsi" w:hAnsiTheme="minorHAnsi"/>
          <w:b/>
          <w:bCs/>
          <w:lang w:val="en-CA"/>
        </w:rPr>
        <w:t xml:space="preserve">Chief Administrative Officer </w:t>
      </w:r>
      <w:r w:rsidR="00205F39" w:rsidRPr="007C3B5E">
        <w:rPr>
          <w:rFonts w:asciiTheme="minorHAnsi" w:hAnsiTheme="minorHAnsi"/>
          <w:lang w:val="en-CA"/>
        </w:rPr>
        <w:t>(signature sealed)</w:t>
      </w:r>
    </w:p>
    <w:p w14:paraId="34A1B046" w14:textId="77777777" w:rsidR="00E864BD" w:rsidRDefault="00E864BD" w:rsidP="001170D8">
      <w:pPr>
        <w:tabs>
          <w:tab w:val="left" w:pos="1170"/>
        </w:tabs>
        <w:autoSpaceDE w:val="0"/>
        <w:autoSpaceDN w:val="0"/>
        <w:adjustRightInd w:val="0"/>
        <w:ind w:left="4410" w:hanging="4410"/>
        <w:rPr>
          <w:rFonts w:asciiTheme="minorHAnsi" w:hAnsiTheme="minorHAnsi"/>
          <w:lang w:val="en-CA"/>
        </w:rPr>
      </w:pPr>
    </w:p>
    <w:p w14:paraId="39F43ECD" w14:textId="77777777" w:rsidR="00E864BD" w:rsidRDefault="00E864BD" w:rsidP="001170D8">
      <w:pPr>
        <w:tabs>
          <w:tab w:val="left" w:pos="1170"/>
        </w:tabs>
        <w:autoSpaceDE w:val="0"/>
        <w:autoSpaceDN w:val="0"/>
        <w:adjustRightInd w:val="0"/>
        <w:ind w:left="4410" w:hanging="4410"/>
        <w:rPr>
          <w:rFonts w:asciiTheme="minorHAnsi" w:hAnsiTheme="minorHAnsi"/>
          <w:lang w:val="en-CA"/>
        </w:rPr>
      </w:pPr>
    </w:p>
    <w:p w14:paraId="6A1A225A" w14:textId="77777777" w:rsidR="00E864BD" w:rsidRDefault="00E864BD" w:rsidP="001170D8">
      <w:pPr>
        <w:tabs>
          <w:tab w:val="left" w:pos="1170"/>
        </w:tabs>
        <w:autoSpaceDE w:val="0"/>
        <w:autoSpaceDN w:val="0"/>
        <w:adjustRightInd w:val="0"/>
        <w:ind w:left="4410" w:hanging="4410"/>
        <w:rPr>
          <w:rFonts w:asciiTheme="minorHAnsi" w:hAnsiTheme="minorHAnsi"/>
          <w:lang w:val="en-CA"/>
        </w:rPr>
      </w:pPr>
    </w:p>
    <w:p w14:paraId="07A4B569" w14:textId="77777777" w:rsidR="00E864BD" w:rsidRDefault="00E864BD" w:rsidP="001170D8">
      <w:pPr>
        <w:tabs>
          <w:tab w:val="left" w:pos="1170"/>
        </w:tabs>
        <w:autoSpaceDE w:val="0"/>
        <w:autoSpaceDN w:val="0"/>
        <w:adjustRightInd w:val="0"/>
        <w:ind w:left="4410" w:hanging="4410"/>
        <w:rPr>
          <w:rFonts w:asciiTheme="minorHAnsi" w:hAnsiTheme="minorHAnsi"/>
          <w:lang w:val="en-CA"/>
        </w:rPr>
      </w:pPr>
    </w:p>
    <w:p w14:paraId="54D02109" w14:textId="77777777" w:rsidR="00CF5E45" w:rsidRPr="00F10A7C" w:rsidRDefault="00CF5E45" w:rsidP="00CF5E45">
      <w:pPr>
        <w:autoSpaceDE w:val="0"/>
        <w:autoSpaceDN w:val="0"/>
        <w:adjustRightInd w:val="0"/>
        <w:rPr>
          <w:rFonts w:asciiTheme="minorHAnsi" w:hAnsiTheme="minorHAnsi"/>
          <w:bCs/>
        </w:rPr>
      </w:pPr>
      <w:r w:rsidRPr="00F10A7C">
        <w:rPr>
          <w:rFonts w:asciiTheme="minorHAnsi" w:hAnsiTheme="minorHAnsi"/>
          <w:bCs/>
        </w:rPr>
        <w:t>This</w:t>
      </w:r>
      <w:r w:rsidR="00CE4FDC">
        <w:rPr>
          <w:rFonts w:asciiTheme="minorHAnsi" w:hAnsiTheme="minorHAnsi"/>
          <w:bCs/>
        </w:rPr>
        <w:t xml:space="preserve"> Procedural </w:t>
      </w:r>
      <w:r>
        <w:rPr>
          <w:rFonts w:asciiTheme="minorHAnsi" w:hAnsiTheme="minorHAnsi"/>
          <w:bCs/>
        </w:rPr>
        <w:t>B</w:t>
      </w:r>
      <w:r w:rsidRPr="00F10A7C">
        <w:rPr>
          <w:rFonts w:asciiTheme="minorHAnsi" w:hAnsiTheme="minorHAnsi"/>
          <w:bCs/>
        </w:rPr>
        <w:t xml:space="preserve">ylaw adopted by the Council of the </w:t>
      </w:r>
      <w:r w:rsidRPr="00F10A7C">
        <w:rPr>
          <w:rFonts w:asciiTheme="minorHAnsi" w:hAnsiTheme="minorHAnsi"/>
          <w:bCs/>
          <w:highlight w:val="yellow"/>
        </w:rPr>
        <w:t>City/Town/Rural Municipality of _</w:t>
      </w:r>
      <w:proofErr w:type="gramStart"/>
      <w:r w:rsidRPr="00F10A7C">
        <w:rPr>
          <w:rFonts w:asciiTheme="minorHAnsi" w:hAnsiTheme="minorHAnsi"/>
          <w:bCs/>
          <w:highlight w:val="yellow"/>
        </w:rPr>
        <w:t>_(</w:t>
      </w:r>
      <w:proofErr w:type="gramEnd"/>
      <w:r w:rsidRPr="00F10A7C">
        <w:rPr>
          <w:rFonts w:asciiTheme="minorHAnsi" w:hAnsiTheme="minorHAnsi"/>
          <w:bCs/>
          <w:highlight w:val="yellow"/>
        </w:rPr>
        <w:t>municipal Name)_____</w:t>
      </w:r>
      <w:r w:rsidRPr="00F10A7C">
        <w:rPr>
          <w:rFonts w:asciiTheme="minorHAnsi" w:hAnsiTheme="minorHAnsi"/>
          <w:bCs/>
        </w:rPr>
        <w:t xml:space="preserve"> on </w:t>
      </w:r>
      <w:r w:rsidRPr="00F10A7C">
        <w:rPr>
          <w:rFonts w:asciiTheme="minorHAnsi" w:hAnsiTheme="minorHAnsi"/>
          <w:bCs/>
          <w:highlight w:val="yellow"/>
        </w:rPr>
        <w:t>___(date)_______</w:t>
      </w:r>
      <w:r w:rsidRPr="00F10A7C">
        <w:rPr>
          <w:rFonts w:asciiTheme="minorHAnsi" w:hAnsiTheme="minorHAnsi"/>
          <w:bCs/>
        </w:rPr>
        <w:t xml:space="preserve"> is certified to be a true copy.</w:t>
      </w:r>
    </w:p>
    <w:p w14:paraId="4F903055" w14:textId="77777777" w:rsidR="00CF5E45" w:rsidRPr="00F10A7C" w:rsidRDefault="00CF5E45" w:rsidP="00CF5E45">
      <w:pPr>
        <w:autoSpaceDE w:val="0"/>
        <w:autoSpaceDN w:val="0"/>
        <w:adjustRightInd w:val="0"/>
        <w:rPr>
          <w:rFonts w:asciiTheme="minorHAnsi" w:hAnsiTheme="minorHAnsi"/>
          <w:bCs/>
        </w:rPr>
      </w:pPr>
      <w:r w:rsidRPr="00F10A7C">
        <w:rPr>
          <w:rFonts w:asciiTheme="minorHAnsi" w:hAnsiTheme="minorHAnsi"/>
          <w:bCs/>
        </w:rPr>
        <w:t> </w:t>
      </w:r>
    </w:p>
    <w:p w14:paraId="699B1374" w14:textId="77777777" w:rsidR="00CF5E45" w:rsidRDefault="00CF5E45" w:rsidP="00CF5E45">
      <w:pPr>
        <w:autoSpaceDE w:val="0"/>
        <w:autoSpaceDN w:val="0"/>
        <w:adjustRightInd w:val="0"/>
        <w:rPr>
          <w:rFonts w:asciiTheme="minorHAnsi" w:hAnsiTheme="minorHAnsi"/>
          <w:bCs/>
        </w:rPr>
      </w:pPr>
      <w:r w:rsidRPr="007C3B5E">
        <w:rPr>
          <w:rFonts w:asciiTheme="minorHAnsi" w:hAnsiTheme="minorHAnsi"/>
          <w:lang w:val="en-CA"/>
        </w:rPr>
        <w:t xml:space="preserve">____________________________ </w:t>
      </w:r>
      <w:r w:rsidRPr="00F10A7C">
        <w:rPr>
          <w:rFonts w:asciiTheme="minorHAnsi" w:hAnsiTheme="minorHAnsi"/>
          <w:bCs/>
        </w:rPr>
        <w:t xml:space="preserve"> </w:t>
      </w:r>
      <w:r>
        <w:rPr>
          <w:rFonts w:asciiTheme="minorHAnsi" w:hAnsiTheme="minorHAnsi"/>
          <w:bCs/>
        </w:rPr>
        <w:tab/>
      </w:r>
      <w:r>
        <w:rPr>
          <w:rFonts w:asciiTheme="minorHAnsi" w:hAnsiTheme="minorHAnsi"/>
          <w:bCs/>
        </w:rPr>
        <w:tab/>
      </w:r>
      <w:r w:rsidRPr="007C3B5E">
        <w:rPr>
          <w:rFonts w:asciiTheme="minorHAnsi" w:hAnsiTheme="minorHAnsi"/>
          <w:lang w:val="en-CA"/>
        </w:rPr>
        <w:t xml:space="preserve">____________________________ </w:t>
      </w:r>
      <w:r w:rsidRPr="00F10A7C">
        <w:rPr>
          <w:rFonts w:asciiTheme="minorHAnsi" w:hAnsiTheme="minorHAnsi"/>
          <w:bCs/>
        </w:rPr>
        <w:t xml:space="preserve"> </w:t>
      </w:r>
    </w:p>
    <w:p w14:paraId="7D463C87" w14:textId="77777777" w:rsidR="00CF5E45" w:rsidRPr="00F10A7C" w:rsidRDefault="00CF5E45" w:rsidP="00CF5E45">
      <w:pPr>
        <w:autoSpaceDE w:val="0"/>
        <w:autoSpaceDN w:val="0"/>
        <w:adjustRightInd w:val="0"/>
        <w:rPr>
          <w:rFonts w:asciiTheme="minorHAnsi" w:hAnsiTheme="minorHAnsi"/>
          <w:b/>
          <w:bCs/>
        </w:rPr>
      </w:pPr>
      <w:r w:rsidRPr="00F10A7C">
        <w:rPr>
          <w:rFonts w:asciiTheme="minorHAnsi" w:hAnsiTheme="minorHAnsi"/>
          <w:b/>
          <w:bCs/>
          <w:lang w:val="en-CA"/>
        </w:rPr>
        <w:t xml:space="preserve">Chief Administrative Officer </w:t>
      </w:r>
      <w:r w:rsidRPr="00F10A7C">
        <w:rPr>
          <w:rFonts w:asciiTheme="minorHAnsi" w:hAnsiTheme="minorHAnsi"/>
          <w:b/>
          <w:bCs/>
        </w:rPr>
        <w:t xml:space="preserve">Signature </w:t>
      </w:r>
      <w:r>
        <w:rPr>
          <w:rFonts w:asciiTheme="minorHAnsi" w:hAnsiTheme="minorHAnsi"/>
          <w:b/>
          <w:bCs/>
        </w:rPr>
        <w:tab/>
      </w:r>
      <w:r>
        <w:rPr>
          <w:rFonts w:asciiTheme="minorHAnsi" w:hAnsiTheme="minorHAnsi"/>
          <w:b/>
          <w:bCs/>
        </w:rPr>
        <w:tab/>
      </w:r>
      <w:r>
        <w:rPr>
          <w:rFonts w:asciiTheme="minorHAnsi" w:hAnsiTheme="minorHAnsi"/>
          <w:b/>
          <w:bCs/>
        </w:rPr>
        <w:tab/>
        <w:t>Date</w:t>
      </w:r>
    </w:p>
    <w:p w14:paraId="0A8CFCC2" w14:textId="77777777" w:rsidR="00205F39" w:rsidRDefault="00205F39">
      <w:pPr>
        <w:rPr>
          <w:rFonts w:asciiTheme="minorHAnsi" w:hAnsiTheme="minorHAnsi"/>
          <w:b/>
          <w:lang w:val="en-CA"/>
        </w:rPr>
      </w:pPr>
      <w:r>
        <w:rPr>
          <w:rFonts w:asciiTheme="minorHAnsi" w:hAnsiTheme="minorHAnsi"/>
          <w:b/>
          <w:lang w:val="en-CA"/>
        </w:rPr>
        <w:br w:type="page"/>
      </w:r>
    </w:p>
    <w:p w14:paraId="5DC95FBD" w14:textId="77777777" w:rsidR="00E864BD" w:rsidRPr="00E864BD" w:rsidRDefault="00E864BD" w:rsidP="00E864BD">
      <w:pPr>
        <w:tabs>
          <w:tab w:val="left" w:pos="1170"/>
        </w:tabs>
        <w:autoSpaceDE w:val="0"/>
        <w:autoSpaceDN w:val="0"/>
        <w:adjustRightInd w:val="0"/>
        <w:ind w:left="4410" w:hanging="4410"/>
        <w:jc w:val="center"/>
        <w:rPr>
          <w:rFonts w:asciiTheme="minorHAnsi" w:hAnsiTheme="minorHAnsi"/>
          <w:b/>
          <w:lang w:val="en-CA"/>
        </w:rPr>
      </w:pPr>
      <w:r w:rsidRPr="00E864BD">
        <w:rPr>
          <w:rFonts w:asciiTheme="minorHAnsi" w:hAnsiTheme="minorHAnsi"/>
          <w:b/>
          <w:lang w:val="en-CA"/>
        </w:rPr>
        <w:lastRenderedPageBreak/>
        <w:t>Schedule A</w:t>
      </w:r>
    </w:p>
    <w:p w14:paraId="116AB785" w14:textId="77777777" w:rsidR="00E864BD" w:rsidRDefault="00E864BD" w:rsidP="001170D8">
      <w:pPr>
        <w:tabs>
          <w:tab w:val="left" w:pos="1170"/>
        </w:tabs>
        <w:autoSpaceDE w:val="0"/>
        <w:autoSpaceDN w:val="0"/>
        <w:adjustRightInd w:val="0"/>
        <w:ind w:left="4410" w:hanging="4410"/>
        <w:rPr>
          <w:rFonts w:asciiTheme="minorHAnsi" w:hAnsiTheme="minorHAnsi"/>
          <w:lang w:val="en-CA"/>
        </w:rPr>
      </w:pPr>
    </w:p>
    <w:p w14:paraId="460F2555" w14:textId="149C74E1" w:rsidR="00E864BD" w:rsidRPr="00C16B44" w:rsidRDefault="00E864BD" w:rsidP="00E864BD">
      <w:pPr>
        <w:tabs>
          <w:tab w:val="left" w:pos="1170"/>
        </w:tabs>
        <w:autoSpaceDE w:val="0"/>
        <w:autoSpaceDN w:val="0"/>
        <w:adjustRightInd w:val="0"/>
        <w:ind w:left="4410" w:hanging="4410"/>
        <w:jc w:val="center"/>
        <w:rPr>
          <w:rFonts w:asciiTheme="minorHAnsi" w:hAnsiTheme="minorHAnsi"/>
          <w:b/>
          <w:lang w:val="en-CA"/>
        </w:rPr>
      </w:pPr>
      <w:r w:rsidRPr="00C16B44">
        <w:rPr>
          <w:rFonts w:asciiTheme="minorHAnsi" w:hAnsiTheme="minorHAnsi"/>
          <w:b/>
          <w:lang w:val="en-CA"/>
        </w:rPr>
        <w:t xml:space="preserve">Request for </w:t>
      </w:r>
      <w:r w:rsidR="00C16B44" w:rsidRPr="00C16B44">
        <w:rPr>
          <w:rFonts w:asciiTheme="minorHAnsi" w:hAnsiTheme="minorHAnsi"/>
          <w:b/>
          <w:lang w:val="en-CA"/>
        </w:rPr>
        <w:t xml:space="preserve">Decision </w:t>
      </w:r>
      <w:r w:rsidRPr="00C16B44">
        <w:rPr>
          <w:rFonts w:asciiTheme="minorHAnsi" w:hAnsiTheme="minorHAnsi"/>
          <w:b/>
          <w:lang w:val="en-CA"/>
        </w:rPr>
        <w:t>to Speak Before Council</w:t>
      </w:r>
      <w:r w:rsidR="00BF1196" w:rsidRPr="00321B41">
        <w:rPr>
          <w:rFonts w:asciiTheme="minorHAnsi" w:hAnsiTheme="minorHAnsi"/>
          <w:b/>
          <w:color w:val="4F81BD" w:themeColor="accent1"/>
          <w:lang w:val="en-CA"/>
        </w:rPr>
        <w:t>/Or Council Committee</w:t>
      </w:r>
    </w:p>
    <w:p w14:paraId="4E181AAD" w14:textId="77777777" w:rsidR="00C16B44" w:rsidRDefault="00C16B44" w:rsidP="00C16B44">
      <w:pPr>
        <w:rPr>
          <w:b/>
          <w:b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5490"/>
      </w:tblGrid>
      <w:tr w:rsidR="00C16B44" w:rsidRPr="004D6486" w14:paraId="2D027C46" w14:textId="77777777" w:rsidTr="00C16B44">
        <w:trPr>
          <w:trHeight w:val="512"/>
        </w:trPr>
        <w:tc>
          <w:tcPr>
            <w:tcW w:w="4428" w:type="dxa"/>
          </w:tcPr>
          <w:p w14:paraId="0DC42ECD" w14:textId="77777777" w:rsidR="00C16B44" w:rsidRPr="004D6486" w:rsidRDefault="00C16B44" w:rsidP="00796397">
            <w:pPr>
              <w:rPr>
                <w:b/>
                <w:bCs/>
              </w:rPr>
            </w:pPr>
            <w:r w:rsidRPr="004D6486">
              <w:rPr>
                <w:b/>
                <w:bCs/>
              </w:rPr>
              <w:t>Date:</w:t>
            </w:r>
          </w:p>
        </w:tc>
        <w:tc>
          <w:tcPr>
            <w:tcW w:w="5490" w:type="dxa"/>
          </w:tcPr>
          <w:p w14:paraId="3A441AAE" w14:textId="77777777" w:rsidR="00C16B44" w:rsidRDefault="00C16B44" w:rsidP="00796397">
            <w:pPr>
              <w:rPr>
                <w:b/>
                <w:bCs/>
              </w:rPr>
            </w:pPr>
            <w:r w:rsidRPr="004D6486">
              <w:rPr>
                <w:b/>
                <w:bCs/>
              </w:rPr>
              <w:t>Request No:</w:t>
            </w:r>
          </w:p>
          <w:p w14:paraId="61C0657E" w14:textId="77777777" w:rsidR="00C16B44" w:rsidRPr="004D6486" w:rsidRDefault="00C16B44" w:rsidP="00796397">
            <w:pPr>
              <w:rPr>
                <w:b/>
                <w:bCs/>
              </w:rPr>
            </w:pPr>
            <w:r>
              <w:rPr>
                <w:b/>
                <w:bCs/>
              </w:rPr>
              <w:t>(</w:t>
            </w:r>
            <w:r w:rsidRPr="002C3822">
              <w:rPr>
                <w:b/>
                <w:bCs/>
                <w:i/>
              </w:rPr>
              <w:t>Office Use Only</w:t>
            </w:r>
            <w:r>
              <w:rPr>
                <w:b/>
                <w:bCs/>
              </w:rPr>
              <w:t>)</w:t>
            </w:r>
          </w:p>
        </w:tc>
      </w:tr>
    </w:tbl>
    <w:p w14:paraId="536659AD" w14:textId="77777777" w:rsidR="00C16B44" w:rsidRDefault="00C16B44" w:rsidP="00C16B44">
      <w:pPr>
        <w:jc w:val="center"/>
        <w:rPr>
          <w:b/>
          <w:b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5490"/>
      </w:tblGrid>
      <w:tr w:rsidR="00C16B44" w:rsidRPr="004D6486" w14:paraId="5C71F9FE" w14:textId="77777777" w:rsidTr="00C16B44">
        <w:trPr>
          <w:trHeight w:val="512"/>
        </w:trPr>
        <w:tc>
          <w:tcPr>
            <w:tcW w:w="4428" w:type="dxa"/>
          </w:tcPr>
          <w:p w14:paraId="188B304B" w14:textId="77777777" w:rsidR="00C16B44" w:rsidRPr="004D6486" w:rsidRDefault="00C16B44" w:rsidP="00796397">
            <w:pPr>
              <w:rPr>
                <w:b/>
                <w:bCs/>
              </w:rPr>
            </w:pPr>
            <w:r w:rsidRPr="004D6486">
              <w:rPr>
                <w:b/>
                <w:bCs/>
              </w:rPr>
              <w:t>Person:</w:t>
            </w:r>
          </w:p>
        </w:tc>
        <w:tc>
          <w:tcPr>
            <w:tcW w:w="5490" w:type="dxa"/>
          </w:tcPr>
          <w:p w14:paraId="2EC87D0C" w14:textId="77777777" w:rsidR="00C16B44" w:rsidRPr="004D6486" w:rsidRDefault="00C16B44" w:rsidP="00796397">
            <w:pPr>
              <w:rPr>
                <w:b/>
                <w:bCs/>
              </w:rPr>
            </w:pPr>
            <w:r w:rsidRPr="004D6486">
              <w:rPr>
                <w:b/>
                <w:bCs/>
              </w:rPr>
              <w:t>Representing:</w:t>
            </w:r>
          </w:p>
        </w:tc>
      </w:tr>
    </w:tbl>
    <w:p w14:paraId="1B906DCD" w14:textId="77777777" w:rsidR="00C16B44" w:rsidRDefault="00C16B44" w:rsidP="00C16B44">
      <w:pPr>
        <w:jc w:val="center"/>
        <w:rPr>
          <w:b/>
          <w:b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C16B44" w:rsidRPr="004D6486" w14:paraId="05F3B638" w14:textId="77777777" w:rsidTr="00C16B44">
        <w:trPr>
          <w:trHeight w:val="1682"/>
        </w:trPr>
        <w:tc>
          <w:tcPr>
            <w:tcW w:w="9918" w:type="dxa"/>
          </w:tcPr>
          <w:p w14:paraId="0ED113DD" w14:textId="77777777" w:rsidR="00C16B44" w:rsidRPr="004D6486" w:rsidRDefault="00C16B44" w:rsidP="00796397">
            <w:pPr>
              <w:rPr>
                <w:b/>
                <w:bCs/>
              </w:rPr>
            </w:pPr>
            <w:r w:rsidRPr="004D6486">
              <w:rPr>
                <w:b/>
                <w:bCs/>
              </w:rPr>
              <w:t>Background:</w:t>
            </w:r>
          </w:p>
        </w:tc>
      </w:tr>
    </w:tbl>
    <w:p w14:paraId="71A226E8" w14:textId="77777777" w:rsidR="00C16B44" w:rsidRDefault="00C16B44" w:rsidP="00C16B44">
      <w:pPr>
        <w:jc w:val="center"/>
        <w:rPr>
          <w:b/>
          <w:b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C16B44" w:rsidRPr="004D6486" w14:paraId="58DE8897" w14:textId="77777777" w:rsidTr="00C16B44">
        <w:trPr>
          <w:trHeight w:val="1520"/>
        </w:trPr>
        <w:tc>
          <w:tcPr>
            <w:tcW w:w="9918" w:type="dxa"/>
          </w:tcPr>
          <w:p w14:paraId="74BB84B2" w14:textId="77777777" w:rsidR="00C16B44" w:rsidRPr="004D6486" w:rsidRDefault="00C16B44" w:rsidP="00796397">
            <w:pPr>
              <w:rPr>
                <w:b/>
                <w:bCs/>
              </w:rPr>
            </w:pPr>
            <w:r w:rsidRPr="004D6486">
              <w:rPr>
                <w:b/>
                <w:bCs/>
              </w:rPr>
              <w:t>Request:</w:t>
            </w:r>
          </w:p>
        </w:tc>
      </w:tr>
    </w:tbl>
    <w:p w14:paraId="6C2AE04B" w14:textId="77777777" w:rsidR="00C16B44" w:rsidRDefault="00C16B44" w:rsidP="00C16B44">
      <w:pPr>
        <w:jc w:val="center"/>
        <w:rPr>
          <w:b/>
          <w:b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5490"/>
      </w:tblGrid>
      <w:tr w:rsidR="00C16B44" w:rsidRPr="004D6486" w14:paraId="4056CF32" w14:textId="77777777" w:rsidTr="00C16B44">
        <w:trPr>
          <w:trHeight w:val="1673"/>
        </w:trPr>
        <w:tc>
          <w:tcPr>
            <w:tcW w:w="4428" w:type="dxa"/>
          </w:tcPr>
          <w:p w14:paraId="43EB9C79" w14:textId="77777777" w:rsidR="00C16B44" w:rsidRDefault="00C16B44" w:rsidP="00796397">
            <w:pPr>
              <w:jc w:val="center"/>
              <w:rPr>
                <w:b/>
                <w:bCs/>
              </w:rPr>
            </w:pPr>
            <w:r w:rsidRPr="004D6486">
              <w:rPr>
                <w:b/>
                <w:bCs/>
              </w:rPr>
              <w:t>Advantages</w:t>
            </w:r>
          </w:p>
          <w:p w14:paraId="40DEB848" w14:textId="77777777" w:rsidR="00C16B44" w:rsidRPr="004D6486" w:rsidRDefault="00C16B44" w:rsidP="00796397">
            <w:pPr>
              <w:rPr>
                <w:b/>
                <w:bCs/>
              </w:rPr>
            </w:pPr>
          </w:p>
        </w:tc>
        <w:tc>
          <w:tcPr>
            <w:tcW w:w="5490" w:type="dxa"/>
          </w:tcPr>
          <w:p w14:paraId="3B507255" w14:textId="77777777" w:rsidR="00C16B44" w:rsidRDefault="00C16B44" w:rsidP="00796397">
            <w:pPr>
              <w:jc w:val="center"/>
              <w:rPr>
                <w:b/>
                <w:bCs/>
              </w:rPr>
            </w:pPr>
            <w:r w:rsidRPr="004D6486">
              <w:rPr>
                <w:b/>
                <w:bCs/>
              </w:rPr>
              <w:t>Disadvantages</w:t>
            </w:r>
          </w:p>
          <w:p w14:paraId="183EE7FF" w14:textId="77777777" w:rsidR="00C16B44" w:rsidRPr="004D6486" w:rsidRDefault="00C16B44" w:rsidP="00796397">
            <w:pPr>
              <w:rPr>
                <w:b/>
                <w:bCs/>
              </w:rPr>
            </w:pPr>
          </w:p>
        </w:tc>
      </w:tr>
    </w:tbl>
    <w:p w14:paraId="5D57756C" w14:textId="77777777" w:rsidR="00C16B44" w:rsidRDefault="00C16B44" w:rsidP="00C16B44">
      <w:pPr>
        <w:jc w:val="center"/>
        <w:rPr>
          <w:b/>
          <w:b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8370"/>
      </w:tblGrid>
      <w:tr w:rsidR="00C16B44" w:rsidRPr="004D6486" w14:paraId="6812D8D2" w14:textId="77777777" w:rsidTr="00C16B44">
        <w:trPr>
          <w:trHeight w:val="1133"/>
        </w:trPr>
        <w:tc>
          <w:tcPr>
            <w:tcW w:w="1548" w:type="dxa"/>
          </w:tcPr>
          <w:p w14:paraId="7F409C47" w14:textId="77777777" w:rsidR="00C16B44" w:rsidRPr="004D6486" w:rsidRDefault="00C16B44" w:rsidP="00796397">
            <w:pPr>
              <w:rPr>
                <w:b/>
                <w:bCs/>
              </w:rPr>
            </w:pPr>
            <w:r w:rsidRPr="004D6486">
              <w:rPr>
                <w:b/>
                <w:bCs/>
              </w:rPr>
              <w:t>Required Resources:</w:t>
            </w:r>
          </w:p>
          <w:p w14:paraId="6CB84D25" w14:textId="77777777" w:rsidR="00C16B44" w:rsidRPr="004D6486" w:rsidRDefault="00C16B44" w:rsidP="00796397">
            <w:pPr>
              <w:jc w:val="center"/>
              <w:rPr>
                <w:b/>
                <w:bCs/>
              </w:rPr>
            </w:pPr>
          </w:p>
        </w:tc>
        <w:tc>
          <w:tcPr>
            <w:tcW w:w="8370" w:type="dxa"/>
          </w:tcPr>
          <w:p w14:paraId="7574804C" w14:textId="77777777" w:rsidR="00C16B44" w:rsidRPr="004D6486" w:rsidRDefault="00C16B44" w:rsidP="00796397">
            <w:pPr>
              <w:rPr>
                <w:b/>
                <w:bCs/>
              </w:rPr>
            </w:pPr>
          </w:p>
          <w:p w14:paraId="116AC731" w14:textId="77777777" w:rsidR="00C16B44" w:rsidRPr="004D6486" w:rsidRDefault="00C16B44" w:rsidP="00796397">
            <w:pPr>
              <w:rPr>
                <w:b/>
                <w:bCs/>
              </w:rPr>
            </w:pPr>
          </w:p>
          <w:p w14:paraId="486865B6" w14:textId="77777777" w:rsidR="00C16B44" w:rsidRPr="004D6486" w:rsidRDefault="00C16B44" w:rsidP="00796397">
            <w:pPr>
              <w:jc w:val="center"/>
              <w:rPr>
                <w:b/>
                <w:bCs/>
              </w:rPr>
            </w:pPr>
          </w:p>
        </w:tc>
      </w:tr>
    </w:tbl>
    <w:p w14:paraId="3614EB19" w14:textId="77777777" w:rsidR="00C16B44" w:rsidRDefault="00C16B44" w:rsidP="00C16B44">
      <w:pPr>
        <w:jc w:val="center"/>
        <w:rPr>
          <w:b/>
          <w:b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8370"/>
      </w:tblGrid>
      <w:tr w:rsidR="00C16B44" w:rsidRPr="004D6486" w14:paraId="7EBF7109" w14:textId="77777777" w:rsidTr="00C16B44">
        <w:tc>
          <w:tcPr>
            <w:tcW w:w="1548" w:type="dxa"/>
          </w:tcPr>
          <w:p w14:paraId="5B8BECC1" w14:textId="77777777" w:rsidR="00C16B44" w:rsidRPr="004D6486" w:rsidRDefault="00C16B44" w:rsidP="00796397">
            <w:pPr>
              <w:rPr>
                <w:b/>
                <w:bCs/>
              </w:rPr>
            </w:pPr>
            <w:r w:rsidRPr="004D6486">
              <w:rPr>
                <w:b/>
                <w:bCs/>
              </w:rPr>
              <w:t>Staff Comments</w:t>
            </w:r>
          </w:p>
          <w:p w14:paraId="22069DAE" w14:textId="77777777" w:rsidR="00C16B44" w:rsidRPr="004D6486" w:rsidRDefault="00C16B44" w:rsidP="00796397">
            <w:pPr>
              <w:jc w:val="center"/>
              <w:rPr>
                <w:b/>
                <w:bCs/>
              </w:rPr>
            </w:pPr>
          </w:p>
        </w:tc>
        <w:tc>
          <w:tcPr>
            <w:tcW w:w="8370" w:type="dxa"/>
          </w:tcPr>
          <w:p w14:paraId="72DBCF76" w14:textId="77777777" w:rsidR="00C16B44" w:rsidRPr="004D6486" w:rsidRDefault="00C16B44" w:rsidP="00796397">
            <w:pPr>
              <w:rPr>
                <w:b/>
                <w:bCs/>
              </w:rPr>
            </w:pPr>
          </w:p>
          <w:p w14:paraId="75B2C4FF" w14:textId="77777777" w:rsidR="00C16B44" w:rsidRPr="004D6486" w:rsidRDefault="00C16B44" w:rsidP="00796397">
            <w:pPr>
              <w:rPr>
                <w:b/>
                <w:bCs/>
              </w:rPr>
            </w:pPr>
          </w:p>
          <w:p w14:paraId="663C5076" w14:textId="77777777" w:rsidR="00C16B44" w:rsidRPr="004D6486" w:rsidRDefault="00C16B44" w:rsidP="00796397">
            <w:pPr>
              <w:jc w:val="center"/>
              <w:rPr>
                <w:b/>
                <w:bCs/>
              </w:rPr>
            </w:pPr>
          </w:p>
          <w:p w14:paraId="32E7B960" w14:textId="77777777" w:rsidR="00C16B44" w:rsidRPr="004D6486" w:rsidRDefault="00C16B44" w:rsidP="00796397">
            <w:pPr>
              <w:jc w:val="center"/>
              <w:rPr>
                <w:b/>
                <w:bCs/>
              </w:rPr>
            </w:pPr>
          </w:p>
        </w:tc>
      </w:tr>
    </w:tbl>
    <w:p w14:paraId="11606C52" w14:textId="77777777" w:rsidR="00C16B44" w:rsidRDefault="00C16B44" w:rsidP="00C16B44">
      <w:pPr>
        <w:jc w:val="center"/>
        <w:rPr>
          <w:b/>
          <w:bCs/>
        </w:rPr>
      </w:pPr>
      <w:r>
        <w:rPr>
          <w:b/>
          <w:bCs/>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8370"/>
      </w:tblGrid>
      <w:tr w:rsidR="00C16B44" w:rsidRPr="004D6486" w14:paraId="0E5F9DAC" w14:textId="77777777" w:rsidTr="008F6F65">
        <w:trPr>
          <w:trHeight w:val="818"/>
        </w:trPr>
        <w:tc>
          <w:tcPr>
            <w:tcW w:w="1548" w:type="dxa"/>
          </w:tcPr>
          <w:p w14:paraId="3B28379E" w14:textId="77777777" w:rsidR="00C16B44" w:rsidRPr="004D6486" w:rsidRDefault="00C16B44" w:rsidP="008F6F65">
            <w:pPr>
              <w:rPr>
                <w:b/>
                <w:bCs/>
              </w:rPr>
            </w:pPr>
            <w:r w:rsidRPr="004D6486">
              <w:rPr>
                <w:b/>
                <w:bCs/>
              </w:rPr>
              <w:t>CAO’s Review / Comments</w:t>
            </w:r>
          </w:p>
        </w:tc>
        <w:tc>
          <w:tcPr>
            <w:tcW w:w="8370" w:type="dxa"/>
          </w:tcPr>
          <w:p w14:paraId="10EA7A39" w14:textId="77777777" w:rsidR="00C16B44" w:rsidRPr="00FB6C0F" w:rsidRDefault="00C16B44" w:rsidP="00796397">
            <w:pPr>
              <w:tabs>
                <w:tab w:val="left" w:pos="2955"/>
              </w:tabs>
            </w:pPr>
          </w:p>
        </w:tc>
      </w:tr>
    </w:tbl>
    <w:p w14:paraId="05309579" w14:textId="77777777" w:rsidR="00E864BD" w:rsidRPr="009507AD" w:rsidRDefault="00E864BD" w:rsidP="008F6F65">
      <w:pPr>
        <w:tabs>
          <w:tab w:val="left" w:pos="1170"/>
        </w:tabs>
        <w:autoSpaceDE w:val="0"/>
        <w:autoSpaceDN w:val="0"/>
        <w:adjustRightInd w:val="0"/>
        <w:rPr>
          <w:rFonts w:asciiTheme="minorHAnsi" w:hAnsiTheme="minorHAnsi"/>
          <w:lang w:val="en-CA"/>
        </w:rPr>
      </w:pPr>
    </w:p>
    <w:sectPr w:rsidR="00E864BD" w:rsidRPr="009507AD" w:rsidSect="00C16B44">
      <w:headerReference w:type="default" r:id="rId8"/>
      <w:footerReference w:type="default" r:id="rId9"/>
      <w:pgSz w:w="12240" w:h="15840"/>
      <w:pgMar w:top="990" w:right="144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AF943" w14:textId="77777777" w:rsidR="000224D0" w:rsidRDefault="000224D0" w:rsidP="00D7303D">
      <w:r>
        <w:separator/>
      </w:r>
    </w:p>
  </w:endnote>
  <w:endnote w:type="continuationSeparator" w:id="0">
    <w:p w14:paraId="02F73F2C" w14:textId="77777777" w:rsidR="000224D0" w:rsidRDefault="000224D0" w:rsidP="00D7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5089495"/>
      <w:docPartObj>
        <w:docPartGallery w:val="Page Numbers (Bottom of Page)"/>
        <w:docPartUnique/>
      </w:docPartObj>
    </w:sdtPr>
    <w:sdtEndPr>
      <w:rPr>
        <w:noProof/>
      </w:rPr>
    </w:sdtEndPr>
    <w:sdtContent>
      <w:p w14:paraId="2B91765F" w14:textId="1A1C0E4E" w:rsidR="00331B06" w:rsidRDefault="00331B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22428A" w14:textId="77777777" w:rsidR="000224D0" w:rsidRPr="000576EB" w:rsidRDefault="000224D0" w:rsidP="00057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92ED4" w14:textId="77777777" w:rsidR="000224D0" w:rsidRDefault="000224D0" w:rsidP="00D7303D">
      <w:r>
        <w:separator/>
      </w:r>
    </w:p>
  </w:footnote>
  <w:footnote w:type="continuationSeparator" w:id="0">
    <w:p w14:paraId="774FA8C8" w14:textId="77777777" w:rsidR="000224D0" w:rsidRDefault="000224D0" w:rsidP="00D73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5FA7B" w14:textId="10AE7F6F" w:rsidR="000224D0" w:rsidRPr="00E33CD3" w:rsidRDefault="000D0ED6" w:rsidP="00E33CD3">
    <w:pPr>
      <w:pStyle w:val="Bylawtemplatetext"/>
      <w:jc w:val="right"/>
      <w:rPr>
        <w:sz w:val="18"/>
      </w:rPr>
    </w:pPr>
    <w:sdt>
      <w:sdtPr>
        <w:rPr>
          <w:sz w:val="18"/>
        </w:rPr>
        <w:id w:val="-429201726"/>
        <w:docPartObj>
          <w:docPartGallery w:val="Watermarks"/>
          <w:docPartUnique/>
        </w:docPartObj>
      </w:sdtPr>
      <w:sdtEndPr/>
      <w:sdtContent>
        <w:r>
          <w:rPr>
            <w:noProof/>
            <w:sz w:val="18"/>
            <w:lang w:eastAsia="zh-TW"/>
          </w:rPr>
          <w:pict w14:anchorId="7C6137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63970" o:spid="_x0000_s4098" type="#_x0000_t136" style="position:absolute;left:0;text-align:left;margin-left:0;margin-top:0;width:467.95pt;height:200.55pt;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0224D0">
      <w:rPr>
        <w:sz w:val="18"/>
      </w:rPr>
      <w:t xml:space="preserve">Model Procedural Bylaw | </w:t>
    </w:r>
    <w:r w:rsidR="000224D0" w:rsidRPr="00E33CD3">
      <w:rPr>
        <w:sz w:val="18"/>
      </w:rPr>
      <w:t xml:space="preserve">Last revised: </w:t>
    </w:r>
    <w:r>
      <w:rPr>
        <w:sz w:val="18"/>
      </w:rPr>
      <w:t>April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935EC"/>
    <w:multiLevelType w:val="multilevel"/>
    <w:tmpl w:val="B152175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ED33BF"/>
    <w:multiLevelType w:val="multilevel"/>
    <w:tmpl w:val="097A03FC"/>
    <w:lvl w:ilvl="0">
      <w:start w:val="1"/>
      <w:numFmt w:val="decimal"/>
      <w:lvlText w:val="%1."/>
      <w:lvlJc w:val="left"/>
      <w:pPr>
        <w:ind w:left="720" w:hanging="360"/>
      </w:pPr>
      <w:rPr>
        <w:rFonts w:hint="default"/>
      </w:rPr>
    </w:lvl>
    <w:lvl w:ilvl="1">
      <w:start w:val="1"/>
      <w:numFmt w:val="none"/>
      <w:lvlText w:val="1.1"/>
      <w:lvlJc w:val="left"/>
      <w:pPr>
        <w:ind w:left="1440" w:hanging="360"/>
      </w:pPr>
      <w:rPr>
        <w:rFonts w:hint="default"/>
      </w:rPr>
    </w:lvl>
    <w:lvl w:ilvl="2">
      <w:start w:val="1"/>
      <w:numFmt w:val="none"/>
      <w:lvlText w:val="1.1.1"/>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A177571"/>
    <w:multiLevelType w:val="multilevel"/>
    <w:tmpl w:val="B6C89402"/>
    <w:lvl w:ilvl="0">
      <w:start w:val="1"/>
      <w:numFmt w:val="lowerLetter"/>
      <w:lvlText w:val="(%1)"/>
      <w:lvlJc w:val="left"/>
      <w:pPr>
        <w:ind w:left="1350" w:hanging="360"/>
      </w:pPr>
      <w:rPr>
        <w:rFonts w:hint="default"/>
      </w:rPr>
    </w:lvl>
    <w:lvl w:ilvl="1">
      <w:start w:val="1"/>
      <w:numFmt w:val="lowerRoman"/>
      <w:lvlText w:val="%2."/>
      <w:lvlJc w:val="left"/>
      <w:pPr>
        <w:ind w:left="2070" w:hanging="360"/>
      </w:pPr>
      <w:rPr>
        <w:rFonts w:hint="default"/>
      </w:rPr>
    </w:lvl>
    <w:lvl w:ilvl="2">
      <w:start w:val="1"/>
      <w:numFmt w:val="lowerRoman"/>
      <w:lvlText w:val="%3."/>
      <w:lvlJc w:val="right"/>
      <w:pPr>
        <w:ind w:left="2790" w:hanging="180"/>
      </w:pPr>
      <w:rPr>
        <w:rFonts w:hint="default"/>
      </w:rPr>
    </w:lvl>
    <w:lvl w:ilvl="3">
      <w:start w:val="1"/>
      <w:numFmt w:val="decimal"/>
      <w:lvlText w:val="%4."/>
      <w:lvlJc w:val="left"/>
      <w:pPr>
        <w:ind w:left="3510" w:hanging="360"/>
      </w:pPr>
      <w:rPr>
        <w:rFonts w:hint="default"/>
      </w:rPr>
    </w:lvl>
    <w:lvl w:ilvl="4">
      <w:start w:val="1"/>
      <w:numFmt w:val="lowerLetter"/>
      <w:lvlText w:val="%5."/>
      <w:lvlJc w:val="left"/>
      <w:pPr>
        <w:ind w:left="4230" w:hanging="360"/>
      </w:pPr>
      <w:rPr>
        <w:rFonts w:hint="default"/>
      </w:rPr>
    </w:lvl>
    <w:lvl w:ilvl="5">
      <w:start w:val="1"/>
      <w:numFmt w:val="lowerRoman"/>
      <w:lvlText w:val="%6."/>
      <w:lvlJc w:val="right"/>
      <w:pPr>
        <w:ind w:left="4950" w:hanging="180"/>
      </w:pPr>
      <w:rPr>
        <w:rFonts w:hint="default"/>
      </w:rPr>
    </w:lvl>
    <w:lvl w:ilvl="6">
      <w:start w:val="1"/>
      <w:numFmt w:val="decimal"/>
      <w:lvlText w:val="%7."/>
      <w:lvlJc w:val="left"/>
      <w:pPr>
        <w:ind w:left="5670" w:hanging="360"/>
      </w:pPr>
      <w:rPr>
        <w:rFonts w:hint="default"/>
      </w:rPr>
    </w:lvl>
    <w:lvl w:ilvl="7">
      <w:start w:val="1"/>
      <w:numFmt w:val="lowerLetter"/>
      <w:lvlText w:val="%8."/>
      <w:lvlJc w:val="left"/>
      <w:pPr>
        <w:ind w:left="6390" w:hanging="360"/>
      </w:pPr>
      <w:rPr>
        <w:rFonts w:hint="default"/>
      </w:rPr>
    </w:lvl>
    <w:lvl w:ilvl="8">
      <w:start w:val="1"/>
      <w:numFmt w:val="lowerRoman"/>
      <w:lvlText w:val="%9."/>
      <w:lvlJc w:val="right"/>
      <w:pPr>
        <w:ind w:left="7110" w:hanging="180"/>
      </w:pPr>
      <w:rPr>
        <w:rFonts w:hint="default"/>
      </w:rPr>
    </w:lvl>
  </w:abstractNum>
  <w:abstractNum w:abstractNumId="3" w15:restartNumberingAfterBreak="0">
    <w:nsid w:val="305F66D6"/>
    <w:multiLevelType w:val="multilevel"/>
    <w:tmpl w:val="52528344"/>
    <w:lvl w:ilvl="0">
      <w:start w:val="1"/>
      <w:numFmt w:val="decimal"/>
      <w:pStyle w:val="Bylawtemplateheader"/>
      <w:lvlText w:val="%1."/>
      <w:lvlJc w:val="left"/>
      <w:pPr>
        <w:ind w:left="360" w:hanging="360"/>
      </w:pPr>
      <w:rPr>
        <w:rFonts w:hint="default"/>
      </w:rPr>
    </w:lvl>
    <w:lvl w:ilvl="1">
      <w:start w:val="1"/>
      <w:numFmt w:val="decimal"/>
      <w:pStyle w:val="Bylawtemplatesection"/>
      <w:lvlText w:val="%1.%2."/>
      <w:lvlJc w:val="left"/>
      <w:pPr>
        <w:ind w:left="432" w:hanging="432"/>
      </w:pPr>
      <w:rPr>
        <w:rFonts w:hint="default"/>
        <w:b w:val="0"/>
      </w:rPr>
    </w:lvl>
    <w:lvl w:ilvl="2">
      <w:start w:val="1"/>
      <w:numFmt w:val="lowerLetter"/>
      <w:pStyle w:val="Bylawtemplatesubsection"/>
      <w:lvlText w:val="(%3)"/>
      <w:lvlJc w:val="left"/>
      <w:pPr>
        <w:ind w:left="1224" w:hanging="504"/>
      </w:pPr>
      <w:rPr>
        <w:rFonts w:hint="default"/>
      </w:rPr>
    </w:lvl>
    <w:lvl w:ilvl="3">
      <w:start w:val="1"/>
      <w:numFmt w:val="lowerRoman"/>
      <w:pStyle w:val="Bylawtemplateclause"/>
      <w:lvlText w:val="%4."/>
      <w:lvlJc w:val="left"/>
      <w:pPr>
        <w:ind w:left="1872" w:hanging="57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6313CD9"/>
    <w:multiLevelType w:val="multilevel"/>
    <w:tmpl w:val="200CE3C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A4C3F9F"/>
    <w:multiLevelType w:val="hybridMultilevel"/>
    <w:tmpl w:val="49444CEA"/>
    <w:lvl w:ilvl="0" w:tplc="22D24FF4">
      <w:start w:val="1"/>
      <w:numFmt w:val="bullet"/>
      <w:pStyle w:val="Bylawtemplatenot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1A2B41"/>
    <w:multiLevelType w:val="hybridMultilevel"/>
    <w:tmpl w:val="3C70E850"/>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69896B7F"/>
    <w:multiLevelType w:val="multilevel"/>
    <w:tmpl w:val="4F3060B4"/>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7"/>
  </w:num>
  <w:num w:numId="9">
    <w:abstractNumId w:val="6"/>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6A7"/>
    <w:rsid w:val="00000708"/>
    <w:rsid w:val="00003294"/>
    <w:rsid w:val="00004428"/>
    <w:rsid w:val="00004DF7"/>
    <w:rsid w:val="0001649F"/>
    <w:rsid w:val="000224D0"/>
    <w:rsid w:val="00032390"/>
    <w:rsid w:val="00040477"/>
    <w:rsid w:val="000435A3"/>
    <w:rsid w:val="000574C0"/>
    <w:rsid w:val="000576EB"/>
    <w:rsid w:val="00065052"/>
    <w:rsid w:val="000704EF"/>
    <w:rsid w:val="000768D0"/>
    <w:rsid w:val="000769BE"/>
    <w:rsid w:val="00077091"/>
    <w:rsid w:val="000826A3"/>
    <w:rsid w:val="00085590"/>
    <w:rsid w:val="00094C59"/>
    <w:rsid w:val="000A045E"/>
    <w:rsid w:val="000B3FE9"/>
    <w:rsid w:val="000B557D"/>
    <w:rsid w:val="000C4AD9"/>
    <w:rsid w:val="000D0ED6"/>
    <w:rsid w:val="000D3E37"/>
    <w:rsid w:val="000E36DA"/>
    <w:rsid w:val="000E5B43"/>
    <w:rsid w:val="001051E5"/>
    <w:rsid w:val="001052C6"/>
    <w:rsid w:val="00105CE3"/>
    <w:rsid w:val="001170D8"/>
    <w:rsid w:val="001177B1"/>
    <w:rsid w:val="00117D65"/>
    <w:rsid w:val="00124450"/>
    <w:rsid w:val="00124D2D"/>
    <w:rsid w:val="00132069"/>
    <w:rsid w:val="00135917"/>
    <w:rsid w:val="001439A1"/>
    <w:rsid w:val="001442F1"/>
    <w:rsid w:val="00153FFF"/>
    <w:rsid w:val="00154B3E"/>
    <w:rsid w:val="0015562D"/>
    <w:rsid w:val="00155C4B"/>
    <w:rsid w:val="00165932"/>
    <w:rsid w:val="00173D81"/>
    <w:rsid w:val="00182BF1"/>
    <w:rsid w:val="00182F17"/>
    <w:rsid w:val="00184279"/>
    <w:rsid w:val="00185111"/>
    <w:rsid w:val="001A0766"/>
    <w:rsid w:val="001A1E56"/>
    <w:rsid w:val="001A267E"/>
    <w:rsid w:val="001A352C"/>
    <w:rsid w:val="001A4A86"/>
    <w:rsid w:val="001B70EE"/>
    <w:rsid w:val="001C096B"/>
    <w:rsid w:val="001C20FC"/>
    <w:rsid w:val="001E68A6"/>
    <w:rsid w:val="001F5C6C"/>
    <w:rsid w:val="00200ACD"/>
    <w:rsid w:val="00200FD8"/>
    <w:rsid w:val="00204CBE"/>
    <w:rsid w:val="00205AAA"/>
    <w:rsid w:val="00205F39"/>
    <w:rsid w:val="002107BF"/>
    <w:rsid w:val="00210C2C"/>
    <w:rsid w:val="0021783B"/>
    <w:rsid w:val="00221474"/>
    <w:rsid w:val="00224C47"/>
    <w:rsid w:val="0023009E"/>
    <w:rsid w:val="002332D5"/>
    <w:rsid w:val="00246879"/>
    <w:rsid w:val="00257AC9"/>
    <w:rsid w:val="00262194"/>
    <w:rsid w:val="002715C6"/>
    <w:rsid w:val="00286A0F"/>
    <w:rsid w:val="002903C2"/>
    <w:rsid w:val="00291297"/>
    <w:rsid w:val="002A3486"/>
    <w:rsid w:val="002A65A3"/>
    <w:rsid w:val="002A717A"/>
    <w:rsid w:val="002B38D2"/>
    <w:rsid w:val="002E0F5D"/>
    <w:rsid w:val="002E437E"/>
    <w:rsid w:val="002E629B"/>
    <w:rsid w:val="002E62F8"/>
    <w:rsid w:val="002F4042"/>
    <w:rsid w:val="002F4EDC"/>
    <w:rsid w:val="0031110D"/>
    <w:rsid w:val="00313C1C"/>
    <w:rsid w:val="003212A9"/>
    <w:rsid w:val="00321B41"/>
    <w:rsid w:val="00322A39"/>
    <w:rsid w:val="003256AD"/>
    <w:rsid w:val="003264F6"/>
    <w:rsid w:val="00330B53"/>
    <w:rsid w:val="00331B06"/>
    <w:rsid w:val="00335846"/>
    <w:rsid w:val="00336026"/>
    <w:rsid w:val="00342BD4"/>
    <w:rsid w:val="00351C2A"/>
    <w:rsid w:val="0035210C"/>
    <w:rsid w:val="003544C8"/>
    <w:rsid w:val="0037120D"/>
    <w:rsid w:val="003943B2"/>
    <w:rsid w:val="00394E49"/>
    <w:rsid w:val="003A4C57"/>
    <w:rsid w:val="003A5B71"/>
    <w:rsid w:val="003B0D80"/>
    <w:rsid w:val="003C0D69"/>
    <w:rsid w:val="003C614B"/>
    <w:rsid w:val="003C67FE"/>
    <w:rsid w:val="003C7D67"/>
    <w:rsid w:val="003D46FE"/>
    <w:rsid w:val="003E1303"/>
    <w:rsid w:val="003E4494"/>
    <w:rsid w:val="003F4C8F"/>
    <w:rsid w:val="00404DB3"/>
    <w:rsid w:val="00404E3C"/>
    <w:rsid w:val="00406F84"/>
    <w:rsid w:val="004102D8"/>
    <w:rsid w:val="004122C6"/>
    <w:rsid w:val="00421007"/>
    <w:rsid w:val="00423A4A"/>
    <w:rsid w:val="0042460B"/>
    <w:rsid w:val="004352DD"/>
    <w:rsid w:val="00444BB2"/>
    <w:rsid w:val="004463D3"/>
    <w:rsid w:val="004528D7"/>
    <w:rsid w:val="00465A81"/>
    <w:rsid w:val="00466C20"/>
    <w:rsid w:val="00472E22"/>
    <w:rsid w:val="00475A4E"/>
    <w:rsid w:val="00484901"/>
    <w:rsid w:val="004956D5"/>
    <w:rsid w:val="00497BF5"/>
    <w:rsid w:val="004A13E0"/>
    <w:rsid w:val="004A2266"/>
    <w:rsid w:val="004B539F"/>
    <w:rsid w:val="004B6DE3"/>
    <w:rsid w:val="004B721B"/>
    <w:rsid w:val="004C34F8"/>
    <w:rsid w:val="004D6E43"/>
    <w:rsid w:val="004E38F4"/>
    <w:rsid w:val="004F649C"/>
    <w:rsid w:val="00501E5D"/>
    <w:rsid w:val="00505BEF"/>
    <w:rsid w:val="00506D1B"/>
    <w:rsid w:val="00507473"/>
    <w:rsid w:val="005123BD"/>
    <w:rsid w:val="005144B1"/>
    <w:rsid w:val="00522A2F"/>
    <w:rsid w:val="00524655"/>
    <w:rsid w:val="00524817"/>
    <w:rsid w:val="0052734D"/>
    <w:rsid w:val="0053118E"/>
    <w:rsid w:val="00542028"/>
    <w:rsid w:val="00544B55"/>
    <w:rsid w:val="005473A1"/>
    <w:rsid w:val="00555254"/>
    <w:rsid w:val="00570631"/>
    <w:rsid w:val="00570A22"/>
    <w:rsid w:val="00573E9D"/>
    <w:rsid w:val="005858C1"/>
    <w:rsid w:val="00587666"/>
    <w:rsid w:val="005922DA"/>
    <w:rsid w:val="00596860"/>
    <w:rsid w:val="005A3CCA"/>
    <w:rsid w:val="005A6537"/>
    <w:rsid w:val="005B2505"/>
    <w:rsid w:val="005C070F"/>
    <w:rsid w:val="005C3B9E"/>
    <w:rsid w:val="005C635E"/>
    <w:rsid w:val="005C71BF"/>
    <w:rsid w:val="005E4979"/>
    <w:rsid w:val="005E54BD"/>
    <w:rsid w:val="005E76A7"/>
    <w:rsid w:val="0060594E"/>
    <w:rsid w:val="0061443E"/>
    <w:rsid w:val="00614A30"/>
    <w:rsid w:val="00620306"/>
    <w:rsid w:val="00620A86"/>
    <w:rsid w:val="006233C5"/>
    <w:rsid w:val="00642FFD"/>
    <w:rsid w:val="006675C6"/>
    <w:rsid w:val="00670D52"/>
    <w:rsid w:val="00671C15"/>
    <w:rsid w:val="006747A6"/>
    <w:rsid w:val="00680F40"/>
    <w:rsid w:val="00686156"/>
    <w:rsid w:val="006904CF"/>
    <w:rsid w:val="006A4974"/>
    <w:rsid w:val="006A5BCD"/>
    <w:rsid w:val="006A7F62"/>
    <w:rsid w:val="006B13B3"/>
    <w:rsid w:val="006B40C2"/>
    <w:rsid w:val="006B6D4A"/>
    <w:rsid w:val="006D2040"/>
    <w:rsid w:val="006D330F"/>
    <w:rsid w:val="006F0509"/>
    <w:rsid w:val="00705B2B"/>
    <w:rsid w:val="0070781D"/>
    <w:rsid w:val="007328AB"/>
    <w:rsid w:val="0075564A"/>
    <w:rsid w:val="007569D7"/>
    <w:rsid w:val="00763A4F"/>
    <w:rsid w:val="00764FEA"/>
    <w:rsid w:val="00767A8A"/>
    <w:rsid w:val="00770226"/>
    <w:rsid w:val="00771419"/>
    <w:rsid w:val="0077286F"/>
    <w:rsid w:val="00776F2A"/>
    <w:rsid w:val="007778E5"/>
    <w:rsid w:val="00781387"/>
    <w:rsid w:val="007954FC"/>
    <w:rsid w:val="007958D9"/>
    <w:rsid w:val="00796397"/>
    <w:rsid w:val="007A1F06"/>
    <w:rsid w:val="007A7010"/>
    <w:rsid w:val="007C3B5E"/>
    <w:rsid w:val="007C4BC8"/>
    <w:rsid w:val="007D4D3A"/>
    <w:rsid w:val="007D4DB9"/>
    <w:rsid w:val="007D6957"/>
    <w:rsid w:val="007E0C4D"/>
    <w:rsid w:val="007E5F05"/>
    <w:rsid w:val="007E67B9"/>
    <w:rsid w:val="007E7F9D"/>
    <w:rsid w:val="007F1C55"/>
    <w:rsid w:val="007F39C7"/>
    <w:rsid w:val="007F53D4"/>
    <w:rsid w:val="007F7A8E"/>
    <w:rsid w:val="008058D7"/>
    <w:rsid w:val="0081753A"/>
    <w:rsid w:val="00822BB6"/>
    <w:rsid w:val="0082334D"/>
    <w:rsid w:val="00830E2F"/>
    <w:rsid w:val="00832359"/>
    <w:rsid w:val="0083639C"/>
    <w:rsid w:val="00844EB0"/>
    <w:rsid w:val="00850648"/>
    <w:rsid w:val="00854724"/>
    <w:rsid w:val="00870075"/>
    <w:rsid w:val="008740C4"/>
    <w:rsid w:val="0087431C"/>
    <w:rsid w:val="00884920"/>
    <w:rsid w:val="008914D3"/>
    <w:rsid w:val="008A07FC"/>
    <w:rsid w:val="008A5238"/>
    <w:rsid w:val="008A6BB9"/>
    <w:rsid w:val="008A6C97"/>
    <w:rsid w:val="008B391F"/>
    <w:rsid w:val="008F4239"/>
    <w:rsid w:val="008F6F65"/>
    <w:rsid w:val="00915BD6"/>
    <w:rsid w:val="0091677B"/>
    <w:rsid w:val="00916E31"/>
    <w:rsid w:val="00920802"/>
    <w:rsid w:val="009507AD"/>
    <w:rsid w:val="00953096"/>
    <w:rsid w:val="00953DD8"/>
    <w:rsid w:val="009566BE"/>
    <w:rsid w:val="00965C64"/>
    <w:rsid w:val="00966217"/>
    <w:rsid w:val="00972BD1"/>
    <w:rsid w:val="00974590"/>
    <w:rsid w:val="00976C3B"/>
    <w:rsid w:val="00983D3B"/>
    <w:rsid w:val="009846D5"/>
    <w:rsid w:val="00991EA9"/>
    <w:rsid w:val="009942DC"/>
    <w:rsid w:val="009B2030"/>
    <w:rsid w:val="009B5F7A"/>
    <w:rsid w:val="009C288C"/>
    <w:rsid w:val="009D6398"/>
    <w:rsid w:val="009D6F4B"/>
    <w:rsid w:val="009D75AE"/>
    <w:rsid w:val="009E00B7"/>
    <w:rsid w:val="009E27BC"/>
    <w:rsid w:val="009E40A7"/>
    <w:rsid w:val="009E6179"/>
    <w:rsid w:val="009E6AB5"/>
    <w:rsid w:val="009F065C"/>
    <w:rsid w:val="009F2377"/>
    <w:rsid w:val="00A12AEF"/>
    <w:rsid w:val="00A30B2B"/>
    <w:rsid w:val="00A31A07"/>
    <w:rsid w:val="00A378A6"/>
    <w:rsid w:val="00A41A33"/>
    <w:rsid w:val="00A4747F"/>
    <w:rsid w:val="00A61587"/>
    <w:rsid w:val="00A70D08"/>
    <w:rsid w:val="00A83144"/>
    <w:rsid w:val="00A873CC"/>
    <w:rsid w:val="00A90222"/>
    <w:rsid w:val="00A95648"/>
    <w:rsid w:val="00AA1D56"/>
    <w:rsid w:val="00AA2033"/>
    <w:rsid w:val="00AB02F3"/>
    <w:rsid w:val="00AB24C9"/>
    <w:rsid w:val="00AC269E"/>
    <w:rsid w:val="00AC75EC"/>
    <w:rsid w:val="00AD0902"/>
    <w:rsid w:val="00AD6E48"/>
    <w:rsid w:val="00AE09D2"/>
    <w:rsid w:val="00AE7BED"/>
    <w:rsid w:val="00AF0671"/>
    <w:rsid w:val="00AF1450"/>
    <w:rsid w:val="00AF4E98"/>
    <w:rsid w:val="00AF5CDF"/>
    <w:rsid w:val="00AF73DE"/>
    <w:rsid w:val="00B025FB"/>
    <w:rsid w:val="00B0338E"/>
    <w:rsid w:val="00B0492B"/>
    <w:rsid w:val="00B06C25"/>
    <w:rsid w:val="00B234E6"/>
    <w:rsid w:val="00B3075A"/>
    <w:rsid w:val="00B322FD"/>
    <w:rsid w:val="00B32887"/>
    <w:rsid w:val="00B42DA1"/>
    <w:rsid w:val="00B5256A"/>
    <w:rsid w:val="00B61D13"/>
    <w:rsid w:val="00B80D78"/>
    <w:rsid w:val="00B87701"/>
    <w:rsid w:val="00B9630E"/>
    <w:rsid w:val="00B969E8"/>
    <w:rsid w:val="00BA4DE8"/>
    <w:rsid w:val="00BB04C5"/>
    <w:rsid w:val="00BC2682"/>
    <w:rsid w:val="00BC4167"/>
    <w:rsid w:val="00BC750D"/>
    <w:rsid w:val="00BD2725"/>
    <w:rsid w:val="00BD29A6"/>
    <w:rsid w:val="00BD664A"/>
    <w:rsid w:val="00BE29DF"/>
    <w:rsid w:val="00BF1196"/>
    <w:rsid w:val="00BF2D73"/>
    <w:rsid w:val="00BF326C"/>
    <w:rsid w:val="00BF41E9"/>
    <w:rsid w:val="00BF53B5"/>
    <w:rsid w:val="00C00248"/>
    <w:rsid w:val="00C069E3"/>
    <w:rsid w:val="00C1513F"/>
    <w:rsid w:val="00C16B44"/>
    <w:rsid w:val="00C178C0"/>
    <w:rsid w:val="00C20CBC"/>
    <w:rsid w:val="00C21BC6"/>
    <w:rsid w:val="00C21D60"/>
    <w:rsid w:val="00C25B3C"/>
    <w:rsid w:val="00C41312"/>
    <w:rsid w:val="00C42991"/>
    <w:rsid w:val="00C52620"/>
    <w:rsid w:val="00C55D61"/>
    <w:rsid w:val="00C6797E"/>
    <w:rsid w:val="00C71D56"/>
    <w:rsid w:val="00C76356"/>
    <w:rsid w:val="00C82610"/>
    <w:rsid w:val="00C91CE8"/>
    <w:rsid w:val="00C9709A"/>
    <w:rsid w:val="00CA1044"/>
    <w:rsid w:val="00CA6140"/>
    <w:rsid w:val="00CB273A"/>
    <w:rsid w:val="00CB7359"/>
    <w:rsid w:val="00CC182B"/>
    <w:rsid w:val="00CC30AF"/>
    <w:rsid w:val="00CC7D23"/>
    <w:rsid w:val="00CD544A"/>
    <w:rsid w:val="00CE2C5F"/>
    <w:rsid w:val="00CE4FDC"/>
    <w:rsid w:val="00CE5AED"/>
    <w:rsid w:val="00CE63F9"/>
    <w:rsid w:val="00CF5E45"/>
    <w:rsid w:val="00D147F5"/>
    <w:rsid w:val="00D15B84"/>
    <w:rsid w:val="00D17444"/>
    <w:rsid w:val="00D17702"/>
    <w:rsid w:val="00D30E36"/>
    <w:rsid w:val="00D3339E"/>
    <w:rsid w:val="00D43785"/>
    <w:rsid w:val="00D477B7"/>
    <w:rsid w:val="00D50201"/>
    <w:rsid w:val="00D64F1A"/>
    <w:rsid w:val="00D657D7"/>
    <w:rsid w:val="00D65C56"/>
    <w:rsid w:val="00D70BAC"/>
    <w:rsid w:val="00D72DD9"/>
    <w:rsid w:val="00D7303D"/>
    <w:rsid w:val="00D8016E"/>
    <w:rsid w:val="00D95294"/>
    <w:rsid w:val="00DA1FFA"/>
    <w:rsid w:val="00DA4316"/>
    <w:rsid w:val="00DB079F"/>
    <w:rsid w:val="00DB0C33"/>
    <w:rsid w:val="00DB5BC3"/>
    <w:rsid w:val="00DC1277"/>
    <w:rsid w:val="00DC4427"/>
    <w:rsid w:val="00DC4F84"/>
    <w:rsid w:val="00DC6FF0"/>
    <w:rsid w:val="00DD0BF3"/>
    <w:rsid w:val="00DE146A"/>
    <w:rsid w:val="00DE32B8"/>
    <w:rsid w:val="00DE48CB"/>
    <w:rsid w:val="00DF2C45"/>
    <w:rsid w:val="00E10F1B"/>
    <w:rsid w:val="00E122FD"/>
    <w:rsid w:val="00E2044E"/>
    <w:rsid w:val="00E30E0D"/>
    <w:rsid w:val="00E33CD3"/>
    <w:rsid w:val="00E3407A"/>
    <w:rsid w:val="00E36B19"/>
    <w:rsid w:val="00E37392"/>
    <w:rsid w:val="00E40E21"/>
    <w:rsid w:val="00E419D4"/>
    <w:rsid w:val="00E51526"/>
    <w:rsid w:val="00E6652B"/>
    <w:rsid w:val="00E70051"/>
    <w:rsid w:val="00E75BDF"/>
    <w:rsid w:val="00E8096F"/>
    <w:rsid w:val="00E864BD"/>
    <w:rsid w:val="00E86D56"/>
    <w:rsid w:val="00E94C88"/>
    <w:rsid w:val="00E95A42"/>
    <w:rsid w:val="00EB61F2"/>
    <w:rsid w:val="00EB6A6E"/>
    <w:rsid w:val="00EC1C49"/>
    <w:rsid w:val="00EC6201"/>
    <w:rsid w:val="00ED4902"/>
    <w:rsid w:val="00EE5A01"/>
    <w:rsid w:val="00EF772F"/>
    <w:rsid w:val="00F00934"/>
    <w:rsid w:val="00F12058"/>
    <w:rsid w:val="00F1599B"/>
    <w:rsid w:val="00F2613A"/>
    <w:rsid w:val="00F27D20"/>
    <w:rsid w:val="00F27FC1"/>
    <w:rsid w:val="00F30AC6"/>
    <w:rsid w:val="00F3573A"/>
    <w:rsid w:val="00F41969"/>
    <w:rsid w:val="00F53247"/>
    <w:rsid w:val="00F60312"/>
    <w:rsid w:val="00F72B22"/>
    <w:rsid w:val="00F805BE"/>
    <w:rsid w:val="00F84B6C"/>
    <w:rsid w:val="00F94708"/>
    <w:rsid w:val="00F95588"/>
    <w:rsid w:val="00FA1780"/>
    <w:rsid w:val="00FA2E30"/>
    <w:rsid w:val="00FA565B"/>
    <w:rsid w:val="00FB4007"/>
    <w:rsid w:val="00FB5620"/>
    <w:rsid w:val="00FC336B"/>
    <w:rsid w:val="00FC3EF1"/>
    <w:rsid w:val="00FC47AE"/>
    <w:rsid w:val="00FD50BF"/>
    <w:rsid w:val="00FD5105"/>
    <w:rsid w:val="00FD6334"/>
    <w:rsid w:val="00FE08A1"/>
    <w:rsid w:val="00FE19AF"/>
    <w:rsid w:val="00FE2BB2"/>
    <w:rsid w:val="00FE5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03A84160"/>
  <w15:docId w15:val="{AF09016B-9859-4873-AD3D-723757C8F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B53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303D"/>
    <w:pPr>
      <w:tabs>
        <w:tab w:val="center" w:pos="4680"/>
        <w:tab w:val="right" w:pos="9360"/>
      </w:tabs>
    </w:pPr>
  </w:style>
  <w:style w:type="character" w:customStyle="1" w:styleId="HeaderChar">
    <w:name w:val="Header Char"/>
    <w:basedOn w:val="DefaultParagraphFont"/>
    <w:link w:val="Header"/>
    <w:rsid w:val="00D7303D"/>
    <w:rPr>
      <w:sz w:val="24"/>
      <w:szCs w:val="24"/>
    </w:rPr>
  </w:style>
  <w:style w:type="paragraph" w:styleId="Footer">
    <w:name w:val="footer"/>
    <w:basedOn w:val="Normal"/>
    <w:link w:val="FooterChar"/>
    <w:uiPriority w:val="99"/>
    <w:rsid w:val="00D7303D"/>
    <w:pPr>
      <w:tabs>
        <w:tab w:val="center" w:pos="4680"/>
        <w:tab w:val="right" w:pos="9360"/>
      </w:tabs>
    </w:pPr>
  </w:style>
  <w:style w:type="character" w:customStyle="1" w:styleId="FooterChar">
    <w:name w:val="Footer Char"/>
    <w:basedOn w:val="DefaultParagraphFont"/>
    <w:link w:val="Footer"/>
    <w:uiPriority w:val="99"/>
    <w:rsid w:val="00D7303D"/>
    <w:rPr>
      <w:sz w:val="24"/>
      <w:szCs w:val="24"/>
    </w:rPr>
  </w:style>
  <w:style w:type="paragraph" w:styleId="ListParagraph">
    <w:name w:val="List Paragraph"/>
    <w:basedOn w:val="Normal"/>
    <w:uiPriority w:val="34"/>
    <w:rsid w:val="007D4DB9"/>
    <w:pPr>
      <w:ind w:left="720"/>
      <w:contextualSpacing/>
    </w:pPr>
  </w:style>
  <w:style w:type="paragraph" w:styleId="BalloonText">
    <w:name w:val="Balloon Text"/>
    <w:basedOn w:val="Normal"/>
    <w:link w:val="BalloonTextChar"/>
    <w:rsid w:val="00D72DD9"/>
    <w:rPr>
      <w:rFonts w:ascii="Tahoma" w:hAnsi="Tahoma" w:cs="Tahoma"/>
      <w:sz w:val="16"/>
      <w:szCs w:val="16"/>
    </w:rPr>
  </w:style>
  <w:style w:type="character" w:customStyle="1" w:styleId="BalloonTextChar">
    <w:name w:val="Balloon Text Char"/>
    <w:basedOn w:val="DefaultParagraphFont"/>
    <w:link w:val="BalloonText"/>
    <w:rsid w:val="00D72DD9"/>
    <w:rPr>
      <w:rFonts w:ascii="Tahoma" w:hAnsi="Tahoma" w:cs="Tahoma"/>
      <w:sz w:val="16"/>
      <w:szCs w:val="16"/>
    </w:rPr>
  </w:style>
  <w:style w:type="paragraph" w:customStyle="1" w:styleId="Subsection">
    <w:name w:val="Subsection"/>
    <w:basedOn w:val="Normal"/>
    <w:rsid w:val="004956D5"/>
    <w:pPr>
      <w:overflowPunct w:val="0"/>
      <w:autoSpaceDE w:val="0"/>
      <w:autoSpaceDN w:val="0"/>
      <w:adjustRightInd w:val="0"/>
      <w:spacing w:before="160"/>
      <w:ind w:firstLine="173"/>
      <w:jc w:val="both"/>
      <w:textAlignment w:val="baseline"/>
    </w:pPr>
    <w:rPr>
      <w:sz w:val="20"/>
      <w:szCs w:val="20"/>
      <w:lang w:val="en-GB"/>
    </w:rPr>
  </w:style>
  <w:style w:type="paragraph" w:customStyle="1" w:styleId="SecSubSidenote">
    <w:name w:val="SecSubSidenote"/>
    <w:basedOn w:val="Normal"/>
    <w:next w:val="Section"/>
    <w:rsid w:val="004956D5"/>
    <w:pPr>
      <w:keepNext/>
      <w:keepLines/>
      <w:framePr w:w="1152" w:hSpace="144" w:wrap="around" w:vAnchor="text" w:hAnchor="page" w:xAlign="outside" w:y="1" w:anchorLock="1"/>
      <w:overflowPunct w:val="0"/>
      <w:autoSpaceDE w:val="0"/>
      <w:autoSpaceDN w:val="0"/>
      <w:adjustRightInd w:val="0"/>
      <w:spacing w:before="220"/>
      <w:textAlignment w:val="baseline"/>
    </w:pPr>
    <w:rPr>
      <w:sz w:val="14"/>
      <w:szCs w:val="20"/>
      <w:lang w:val="en-GB"/>
    </w:rPr>
  </w:style>
  <w:style w:type="paragraph" w:customStyle="1" w:styleId="Section">
    <w:name w:val="Section"/>
    <w:basedOn w:val="Normal"/>
    <w:rsid w:val="004956D5"/>
    <w:pPr>
      <w:overflowPunct w:val="0"/>
      <w:autoSpaceDE w:val="0"/>
      <w:autoSpaceDN w:val="0"/>
      <w:adjustRightInd w:val="0"/>
      <w:spacing w:before="160"/>
      <w:jc w:val="both"/>
      <w:textAlignment w:val="baseline"/>
    </w:pPr>
    <w:rPr>
      <w:sz w:val="20"/>
      <w:szCs w:val="20"/>
      <w:lang w:val="en-GB"/>
    </w:rPr>
  </w:style>
  <w:style w:type="paragraph" w:customStyle="1" w:styleId="Clause">
    <w:name w:val="Clause"/>
    <w:basedOn w:val="Normal"/>
    <w:rsid w:val="004956D5"/>
    <w:pPr>
      <w:overflowPunct w:val="0"/>
      <w:autoSpaceDE w:val="0"/>
      <w:autoSpaceDN w:val="0"/>
      <w:adjustRightInd w:val="0"/>
      <w:ind w:left="360"/>
      <w:jc w:val="both"/>
      <w:textAlignment w:val="baseline"/>
    </w:pPr>
    <w:rPr>
      <w:sz w:val="20"/>
      <w:szCs w:val="20"/>
      <w:lang w:val="en-GB"/>
    </w:rPr>
  </w:style>
  <w:style w:type="paragraph" w:styleId="BodyText">
    <w:name w:val="Body Text"/>
    <w:basedOn w:val="Normal"/>
    <w:link w:val="BodyTextChar"/>
    <w:uiPriority w:val="1"/>
    <w:qFormat/>
    <w:rsid w:val="00A4747F"/>
    <w:pPr>
      <w:widowControl w:val="0"/>
      <w:ind w:left="860"/>
    </w:pPr>
    <w:rPr>
      <w:rFonts w:ascii="Arial" w:eastAsia="Arial" w:hAnsi="Arial" w:cstheme="minorBidi"/>
    </w:rPr>
  </w:style>
  <w:style w:type="character" w:customStyle="1" w:styleId="BodyTextChar">
    <w:name w:val="Body Text Char"/>
    <w:basedOn w:val="DefaultParagraphFont"/>
    <w:link w:val="BodyText"/>
    <w:uiPriority w:val="1"/>
    <w:rsid w:val="00A4747F"/>
    <w:rPr>
      <w:rFonts w:ascii="Arial" w:eastAsia="Arial" w:hAnsi="Arial" w:cstheme="minorBidi"/>
      <w:sz w:val="24"/>
      <w:szCs w:val="24"/>
    </w:rPr>
  </w:style>
  <w:style w:type="paragraph" w:customStyle="1" w:styleId="Default">
    <w:name w:val="Default"/>
    <w:rsid w:val="003C7D67"/>
    <w:pPr>
      <w:autoSpaceDE w:val="0"/>
      <w:autoSpaceDN w:val="0"/>
      <w:adjustRightInd w:val="0"/>
    </w:pPr>
    <w:rPr>
      <w:rFonts w:ascii="Calibri" w:hAnsi="Calibri" w:cs="Calibri"/>
      <w:color w:val="000000"/>
      <w:sz w:val="24"/>
      <w:szCs w:val="24"/>
    </w:rPr>
  </w:style>
  <w:style w:type="table" w:styleId="TableGrid">
    <w:name w:val="Table Grid"/>
    <w:basedOn w:val="TableNormal"/>
    <w:rsid w:val="00874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336026"/>
  </w:style>
  <w:style w:type="paragraph" w:customStyle="1" w:styleId="Bylawtemplatetext">
    <w:name w:val="Bylaw template text"/>
    <w:basedOn w:val="Normal"/>
    <w:qFormat/>
    <w:rsid w:val="00CC182B"/>
    <w:pPr>
      <w:spacing w:after="160"/>
    </w:pPr>
    <w:rPr>
      <w:rFonts w:asciiTheme="minorHAnsi" w:hAnsiTheme="minorHAnsi" w:cs="Arial"/>
    </w:rPr>
  </w:style>
  <w:style w:type="paragraph" w:customStyle="1" w:styleId="Bylawtemplateheader">
    <w:name w:val="Bylaw template header"/>
    <w:basedOn w:val="Normal"/>
    <w:next w:val="Bylawtemplatesection"/>
    <w:link w:val="BylawtemplateheaderChar"/>
    <w:qFormat/>
    <w:rsid w:val="0053118E"/>
    <w:pPr>
      <w:numPr>
        <w:numId w:val="2"/>
      </w:numPr>
      <w:autoSpaceDE w:val="0"/>
      <w:autoSpaceDN w:val="0"/>
      <w:adjustRightInd w:val="0"/>
      <w:spacing w:before="160" w:after="80"/>
    </w:pPr>
    <w:rPr>
      <w:rFonts w:asciiTheme="minorHAnsi" w:hAnsiTheme="minorHAnsi"/>
      <w:b/>
      <w:bCs/>
      <w:color w:val="000000"/>
      <w:lang w:val="en-CA"/>
    </w:rPr>
  </w:style>
  <w:style w:type="paragraph" w:customStyle="1" w:styleId="Bylawtemplatesection">
    <w:name w:val="Bylaw template section"/>
    <w:basedOn w:val="Bylawtemplateheader"/>
    <w:link w:val="BylawtemplatesectionChar"/>
    <w:qFormat/>
    <w:rsid w:val="0053118E"/>
    <w:pPr>
      <w:numPr>
        <w:ilvl w:val="1"/>
      </w:numPr>
      <w:ind w:left="720" w:hanging="720"/>
    </w:pPr>
    <w:rPr>
      <w:b w:val="0"/>
    </w:rPr>
  </w:style>
  <w:style w:type="paragraph" w:customStyle="1" w:styleId="Bylawtemplatetitle">
    <w:name w:val="Bylaw template title"/>
    <w:basedOn w:val="Normal"/>
    <w:qFormat/>
    <w:rsid w:val="00F1599B"/>
    <w:pPr>
      <w:autoSpaceDE w:val="0"/>
      <w:autoSpaceDN w:val="0"/>
      <w:adjustRightInd w:val="0"/>
      <w:jc w:val="center"/>
    </w:pPr>
    <w:rPr>
      <w:rFonts w:asciiTheme="minorHAnsi" w:hAnsiTheme="minorHAnsi"/>
      <w:b/>
      <w:bCs/>
      <w:color w:val="000000"/>
    </w:rPr>
  </w:style>
  <w:style w:type="paragraph" w:customStyle="1" w:styleId="Bylawtemplatesubsection">
    <w:name w:val="Bylaw template subsection"/>
    <w:basedOn w:val="Bylawtemplatesection"/>
    <w:link w:val="BylawtemplatesubsectionChar"/>
    <w:qFormat/>
    <w:rsid w:val="007A1F06"/>
    <w:pPr>
      <w:numPr>
        <w:ilvl w:val="2"/>
      </w:numPr>
      <w:spacing w:before="40"/>
    </w:pPr>
  </w:style>
  <w:style w:type="paragraph" w:customStyle="1" w:styleId="Bylawtemplateclause">
    <w:name w:val="Bylaw template clause"/>
    <w:basedOn w:val="Bylawtemplatesubsection"/>
    <w:qFormat/>
    <w:rsid w:val="007A1F06"/>
    <w:pPr>
      <w:numPr>
        <w:ilvl w:val="3"/>
      </w:numPr>
    </w:pPr>
  </w:style>
  <w:style w:type="paragraph" w:customStyle="1" w:styleId="BylawTemplatereadingsheader">
    <w:name w:val="Bylaw Template readings header"/>
    <w:basedOn w:val="Bylawtemplateheader"/>
    <w:qFormat/>
    <w:rsid w:val="004528D7"/>
    <w:pPr>
      <w:numPr>
        <w:numId w:val="0"/>
      </w:numPr>
    </w:pPr>
  </w:style>
  <w:style w:type="paragraph" w:customStyle="1" w:styleId="Bylawtemplatenotebox">
    <w:name w:val="Bylaw template note box"/>
    <w:basedOn w:val="Bylawtemplatetext"/>
    <w:qFormat/>
    <w:rsid w:val="00335846"/>
    <w:pPr>
      <w:pBdr>
        <w:top w:val="single" w:sz="4" w:space="1" w:color="auto"/>
        <w:left w:val="single" w:sz="4" w:space="4" w:color="auto"/>
        <w:bottom w:val="single" w:sz="4" w:space="1" w:color="auto"/>
        <w:right w:val="single" w:sz="4" w:space="4" w:color="auto"/>
      </w:pBdr>
      <w:spacing w:before="320"/>
    </w:pPr>
  </w:style>
  <w:style w:type="paragraph" w:customStyle="1" w:styleId="Bylawtemplatenotebullet">
    <w:name w:val="Bylaw template note bullet"/>
    <w:basedOn w:val="Bylawtemplatenotebox"/>
    <w:qFormat/>
    <w:rsid w:val="00CD544A"/>
    <w:pPr>
      <w:numPr>
        <w:numId w:val="1"/>
      </w:numPr>
    </w:pPr>
  </w:style>
  <w:style w:type="character" w:styleId="CommentReference">
    <w:name w:val="annotation reference"/>
    <w:basedOn w:val="DefaultParagraphFont"/>
    <w:rsid w:val="00E864BD"/>
    <w:rPr>
      <w:sz w:val="16"/>
      <w:szCs w:val="16"/>
    </w:rPr>
  </w:style>
  <w:style w:type="paragraph" w:styleId="CommentText">
    <w:name w:val="annotation text"/>
    <w:basedOn w:val="Normal"/>
    <w:link w:val="CommentTextChar"/>
    <w:rsid w:val="00E864BD"/>
    <w:rPr>
      <w:sz w:val="20"/>
      <w:szCs w:val="20"/>
    </w:rPr>
  </w:style>
  <w:style w:type="character" w:customStyle="1" w:styleId="CommentTextChar">
    <w:name w:val="Comment Text Char"/>
    <w:basedOn w:val="DefaultParagraphFont"/>
    <w:link w:val="CommentText"/>
    <w:rsid w:val="00E864BD"/>
  </w:style>
  <w:style w:type="paragraph" w:styleId="CommentSubject">
    <w:name w:val="annotation subject"/>
    <w:basedOn w:val="CommentText"/>
    <w:next w:val="CommentText"/>
    <w:link w:val="CommentSubjectChar"/>
    <w:rsid w:val="00E864BD"/>
    <w:rPr>
      <w:b/>
      <w:bCs/>
    </w:rPr>
  </w:style>
  <w:style w:type="character" w:customStyle="1" w:styleId="CommentSubjectChar">
    <w:name w:val="Comment Subject Char"/>
    <w:basedOn w:val="CommentTextChar"/>
    <w:link w:val="CommentSubject"/>
    <w:rsid w:val="00E864BD"/>
    <w:rPr>
      <w:b/>
      <w:bCs/>
    </w:rPr>
  </w:style>
  <w:style w:type="paragraph" w:customStyle="1" w:styleId="BylawTemplateSubcategory">
    <w:name w:val="Bylaw Template Subcategory"/>
    <w:basedOn w:val="Bylawtemplatesection"/>
    <w:qFormat/>
    <w:rsid w:val="00544B55"/>
    <w:pPr>
      <w:numPr>
        <w:ilvl w:val="0"/>
        <w:numId w:val="0"/>
      </w:numPr>
      <w:ind w:left="720"/>
    </w:pPr>
    <w:rPr>
      <w:u w:val="single"/>
    </w:rPr>
  </w:style>
  <w:style w:type="paragraph" w:customStyle="1" w:styleId="Bylawtemplatepart">
    <w:name w:val="Bylaw template part"/>
    <w:basedOn w:val="Bylawtemplateheader"/>
    <w:qFormat/>
    <w:rsid w:val="003A4C57"/>
    <w:pPr>
      <w:numPr>
        <w:numId w:val="0"/>
      </w:numPr>
      <w:ind w:left="360" w:hanging="360"/>
    </w:pPr>
    <w:rPr>
      <w:caps/>
    </w:rPr>
  </w:style>
  <w:style w:type="character" w:styleId="Emphasis">
    <w:name w:val="Emphasis"/>
    <w:basedOn w:val="DefaultParagraphFont"/>
    <w:uiPriority w:val="20"/>
    <w:rsid w:val="00763A4F"/>
    <w:rPr>
      <w:i/>
      <w:iCs/>
    </w:rPr>
  </w:style>
  <w:style w:type="paragraph" w:customStyle="1" w:styleId="330Clause">
    <w:name w:val="*330___Clause"/>
    <w:rsid w:val="00BF2D73"/>
    <w:pPr>
      <w:tabs>
        <w:tab w:val="left" w:pos="720"/>
      </w:tabs>
      <w:suppressAutoHyphens/>
      <w:spacing w:before="60" w:line="230" w:lineRule="exact"/>
      <w:ind w:left="1440" w:hanging="720"/>
      <w:jc w:val="both"/>
    </w:pPr>
    <w:rPr>
      <w:sz w:val="22"/>
      <w:szCs w:val="22"/>
      <w:lang w:val="en-CA"/>
    </w:rPr>
  </w:style>
  <w:style w:type="paragraph" w:styleId="NoSpacing">
    <w:name w:val="No Spacing"/>
    <w:uiPriority w:val="1"/>
    <w:qFormat/>
    <w:rsid w:val="0053118E"/>
    <w:rPr>
      <w:sz w:val="24"/>
      <w:szCs w:val="24"/>
    </w:rPr>
  </w:style>
  <w:style w:type="paragraph" w:customStyle="1" w:styleId="Correction">
    <w:name w:val="Correction"/>
    <w:basedOn w:val="Bylawtemplatesubsection"/>
    <w:link w:val="CorrectionChar"/>
    <w:qFormat/>
    <w:rsid w:val="00335846"/>
    <w:rPr>
      <w:caps/>
    </w:rPr>
  </w:style>
  <w:style w:type="character" w:customStyle="1" w:styleId="BylawtemplateheaderChar">
    <w:name w:val="Bylaw template header Char"/>
    <w:basedOn w:val="DefaultParagraphFont"/>
    <w:link w:val="Bylawtemplateheader"/>
    <w:rsid w:val="00335846"/>
    <w:rPr>
      <w:rFonts w:asciiTheme="minorHAnsi" w:hAnsiTheme="minorHAnsi"/>
      <w:b/>
      <w:bCs/>
      <w:color w:val="000000"/>
      <w:sz w:val="24"/>
      <w:szCs w:val="24"/>
      <w:lang w:val="en-CA"/>
    </w:rPr>
  </w:style>
  <w:style w:type="character" w:customStyle="1" w:styleId="BylawtemplatesectionChar">
    <w:name w:val="Bylaw template section Char"/>
    <w:basedOn w:val="BylawtemplateheaderChar"/>
    <w:link w:val="Bylawtemplatesection"/>
    <w:rsid w:val="00335846"/>
    <w:rPr>
      <w:rFonts w:asciiTheme="minorHAnsi" w:hAnsiTheme="minorHAnsi"/>
      <w:b/>
      <w:bCs/>
      <w:color w:val="000000"/>
      <w:sz w:val="24"/>
      <w:szCs w:val="24"/>
      <w:lang w:val="en-CA"/>
    </w:rPr>
  </w:style>
  <w:style w:type="character" w:customStyle="1" w:styleId="BylawtemplatesubsectionChar">
    <w:name w:val="Bylaw template subsection Char"/>
    <w:basedOn w:val="BylawtemplatesectionChar"/>
    <w:link w:val="Bylawtemplatesubsection"/>
    <w:rsid w:val="00335846"/>
    <w:rPr>
      <w:rFonts w:asciiTheme="minorHAnsi" w:hAnsiTheme="minorHAnsi"/>
      <w:b/>
      <w:bCs/>
      <w:color w:val="000000"/>
      <w:sz w:val="24"/>
      <w:szCs w:val="24"/>
      <w:lang w:val="en-CA"/>
    </w:rPr>
  </w:style>
  <w:style w:type="character" w:customStyle="1" w:styleId="CorrectionChar">
    <w:name w:val="Correction Char"/>
    <w:basedOn w:val="BylawtemplatesubsectionChar"/>
    <w:link w:val="Correction"/>
    <w:rsid w:val="00335846"/>
    <w:rPr>
      <w:rFonts w:asciiTheme="minorHAnsi" w:hAnsiTheme="minorHAnsi"/>
      <w:b/>
      <w:bCs/>
      <w:caps/>
      <w:color w:val="000000"/>
      <w:sz w:val="24"/>
      <w:szCs w:val="24"/>
      <w:lang w:val="en-CA"/>
    </w:rPr>
  </w:style>
  <w:style w:type="paragraph" w:customStyle="1" w:styleId="handbooktext">
    <w:name w:val="handbooktext"/>
    <w:basedOn w:val="Normal"/>
    <w:rsid w:val="003F4C8F"/>
    <w:pPr>
      <w:spacing w:before="100" w:beforeAutospacing="1" w:after="100" w:afterAutospacing="1"/>
    </w:pPr>
  </w:style>
  <w:style w:type="paragraph" w:customStyle="1" w:styleId="handbookbulletnoinset">
    <w:name w:val="handbookbulletnoinset"/>
    <w:basedOn w:val="Normal"/>
    <w:rsid w:val="003F4C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16314">
      <w:bodyDiv w:val="1"/>
      <w:marLeft w:val="0"/>
      <w:marRight w:val="0"/>
      <w:marTop w:val="0"/>
      <w:marBottom w:val="0"/>
      <w:divBdr>
        <w:top w:val="none" w:sz="0" w:space="0" w:color="auto"/>
        <w:left w:val="none" w:sz="0" w:space="0" w:color="auto"/>
        <w:bottom w:val="none" w:sz="0" w:space="0" w:color="auto"/>
        <w:right w:val="none" w:sz="0" w:space="0" w:color="auto"/>
      </w:divBdr>
    </w:div>
    <w:div w:id="832644746">
      <w:bodyDiv w:val="1"/>
      <w:marLeft w:val="0"/>
      <w:marRight w:val="0"/>
      <w:marTop w:val="0"/>
      <w:marBottom w:val="0"/>
      <w:divBdr>
        <w:top w:val="none" w:sz="0" w:space="0" w:color="auto"/>
        <w:left w:val="none" w:sz="0" w:space="0" w:color="auto"/>
        <w:bottom w:val="none" w:sz="0" w:space="0" w:color="auto"/>
        <w:right w:val="none" w:sz="0" w:space="0" w:color="auto"/>
      </w:divBdr>
      <w:divsChild>
        <w:div w:id="787966560">
          <w:marLeft w:val="0"/>
          <w:marRight w:val="0"/>
          <w:marTop w:val="0"/>
          <w:marBottom w:val="0"/>
          <w:divBdr>
            <w:top w:val="none" w:sz="0" w:space="0" w:color="auto"/>
            <w:left w:val="none" w:sz="0" w:space="0" w:color="auto"/>
            <w:bottom w:val="none" w:sz="0" w:space="0" w:color="auto"/>
            <w:right w:val="none" w:sz="0" w:space="0" w:color="auto"/>
          </w:divBdr>
        </w:div>
        <w:div w:id="32078227">
          <w:marLeft w:val="0"/>
          <w:marRight w:val="0"/>
          <w:marTop w:val="0"/>
          <w:marBottom w:val="0"/>
          <w:divBdr>
            <w:top w:val="none" w:sz="0" w:space="0" w:color="auto"/>
            <w:left w:val="none" w:sz="0" w:space="0" w:color="auto"/>
            <w:bottom w:val="none" w:sz="0" w:space="0" w:color="auto"/>
            <w:right w:val="none" w:sz="0" w:space="0" w:color="auto"/>
          </w:divBdr>
        </w:div>
        <w:div w:id="572281232">
          <w:marLeft w:val="0"/>
          <w:marRight w:val="0"/>
          <w:marTop w:val="0"/>
          <w:marBottom w:val="0"/>
          <w:divBdr>
            <w:top w:val="none" w:sz="0" w:space="0" w:color="auto"/>
            <w:left w:val="none" w:sz="0" w:space="0" w:color="auto"/>
            <w:bottom w:val="none" w:sz="0" w:space="0" w:color="auto"/>
            <w:right w:val="none" w:sz="0" w:space="0" w:color="auto"/>
          </w:divBdr>
        </w:div>
        <w:div w:id="818576333">
          <w:marLeft w:val="0"/>
          <w:marRight w:val="0"/>
          <w:marTop w:val="0"/>
          <w:marBottom w:val="0"/>
          <w:divBdr>
            <w:top w:val="none" w:sz="0" w:space="0" w:color="auto"/>
            <w:left w:val="none" w:sz="0" w:space="0" w:color="auto"/>
            <w:bottom w:val="none" w:sz="0" w:space="0" w:color="auto"/>
            <w:right w:val="none" w:sz="0" w:space="0" w:color="auto"/>
          </w:divBdr>
        </w:div>
        <w:div w:id="400910801">
          <w:marLeft w:val="0"/>
          <w:marRight w:val="0"/>
          <w:marTop w:val="0"/>
          <w:marBottom w:val="0"/>
          <w:divBdr>
            <w:top w:val="none" w:sz="0" w:space="0" w:color="auto"/>
            <w:left w:val="none" w:sz="0" w:space="0" w:color="auto"/>
            <w:bottom w:val="none" w:sz="0" w:space="0" w:color="auto"/>
            <w:right w:val="none" w:sz="0" w:space="0" w:color="auto"/>
          </w:divBdr>
        </w:div>
        <w:div w:id="309290588">
          <w:marLeft w:val="0"/>
          <w:marRight w:val="0"/>
          <w:marTop w:val="0"/>
          <w:marBottom w:val="0"/>
          <w:divBdr>
            <w:top w:val="none" w:sz="0" w:space="0" w:color="auto"/>
            <w:left w:val="none" w:sz="0" w:space="0" w:color="auto"/>
            <w:bottom w:val="none" w:sz="0" w:space="0" w:color="auto"/>
            <w:right w:val="none" w:sz="0" w:space="0" w:color="auto"/>
          </w:divBdr>
        </w:div>
        <w:div w:id="1857688716">
          <w:marLeft w:val="0"/>
          <w:marRight w:val="0"/>
          <w:marTop w:val="0"/>
          <w:marBottom w:val="0"/>
          <w:divBdr>
            <w:top w:val="none" w:sz="0" w:space="0" w:color="auto"/>
            <w:left w:val="none" w:sz="0" w:space="0" w:color="auto"/>
            <w:bottom w:val="none" w:sz="0" w:space="0" w:color="auto"/>
            <w:right w:val="none" w:sz="0" w:space="0" w:color="auto"/>
          </w:divBdr>
        </w:div>
        <w:div w:id="1251694315">
          <w:marLeft w:val="0"/>
          <w:marRight w:val="0"/>
          <w:marTop w:val="0"/>
          <w:marBottom w:val="0"/>
          <w:divBdr>
            <w:top w:val="none" w:sz="0" w:space="0" w:color="auto"/>
            <w:left w:val="none" w:sz="0" w:space="0" w:color="auto"/>
            <w:bottom w:val="none" w:sz="0" w:space="0" w:color="auto"/>
            <w:right w:val="none" w:sz="0" w:space="0" w:color="auto"/>
          </w:divBdr>
        </w:div>
        <w:div w:id="689066436">
          <w:marLeft w:val="0"/>
          <w:marRight w:val="0"/>
          <w:marTop w:val="0"/>
          <w:marBottom w:val="0"/>
          <w:divBdr>
            <w:top w:val="none" w:sz="0" w:space="0" w:color="auto"/>
            <w:left w:val="none" w:sz="0" w:space="0" w:color="auto"/>
            <w:bottom w:val="none" w:sz="0" w:space="0" w:color="auto"/>
            <w:right w:val="none" w:sz="0" w:space="0" w:color="auto"/>
          </w:divBdr>
        </w:div>
        <w:div w:id="1687093524">
          <w:marLeft w:val="0"/>
          <w:marRight w:val="0"/>
          <w:marTop w:val="0"/>
          <w:marBottom w:val="0"/>
          <w:divBdr>
            <w:top w:val="none" w:sz="0" w:space="0" w:color="auto"/>
            <w:left w:val="none" w:sz="0" w:space="0" w:color="auto"/>
            <w:bottom w:val="none" w:sz="0" w:space="0" w:color="auto"/>
            <w:right w:val="none" w:sz="0" w:space="0" w:color="auto"/>
          </w:divBdr>
        </w:div>
        <w:div w:id="1632635945">
          <w:marLeft w:val="0"/>
          <w:marRight w:val="0"/>
          <w:marTop w:val="0"/>
          <w:marBottom w:val="0"/>
          <w:divBdr>
            <w:top w:val="none" w:sz="0" w:space="0" w:color="auto"/>
            <w:left w:val="none" w:sz="0" w:space="0" w:color="auto"/>
            <w:bottom w:val="none" w:sz="0" w:space="0" w:color="auto"/>
            <w:right w:val="none" w:sz="0" w:space="0" w:color="auto"/>
          </w:divBdr>
        </w:div>
        <w:div w:id="415982381">
          <w:marLeft w:val="0"/>
          <w:marRight w:val="0"/>
          <w:marTop w:val="0"/>
          <w:marBottom w:val="0"/>
          <w:divBdr>
            <w:top w:val="none" w:sz="0" w:space="0" w:color="auto"/>
            <w:left w:val="none" w:sz="0" w:space="0" w:color="auto"/>
            <w:bottom w:val="none" w:sz="0" w:space="0" w:color="auto"/>
            <w:right w:val="none" w:sz="0" w:space="0" w:color="auto"/>
          </w:divBdr>
        </w:div>
        <w:div w:id="1818181646">
          <w:marLeft w:val="0"/>
          <w:marRight w:val="0"/>
          <w:marTop w:val="0"/>
          <w:marBottom w:val="0"/>
          <w:divBdr>
            <w:top w:val="none" w:sz="0" w:space="0" w:color="auto"/>
            <w:left w:val="none" w:sz="0" w:space="0" w:color="auto"/>
            <w:bottom w:val="none" w:sz="0" w:space="0" w:color="auto"/>
            <w:right w:val="none" w:sz="0" w:space="0" w:color="auto"/>
          </w:divBdr>
        </w:div>
        <w:div w:id="47847377">
          <w:marLeft w:val="0"/>
          <w:marRight w:val="0"/>
          <w:marTop w:val="0"/>
          <w:marBottom w:val="0"/>
          <w:divBdr>
            <w:top w:val="none" w:sz="0" w:space="0" w:color="auto"/>
            <w:left w:val="none" w:sz="0" w:space="0" w:color="auto"/>
            <w:bottom w:val="none" w:sz="0" w:space="0" w:color="auto"/>
            <w:right w:val="none" w:sz="0" w:space="0" w:color="auto"/>
          </w:divBdr>
        </w:div>
        <w:div w:id="1193418695">
          <w:marLeft w:val="0"/>
          <w:marRight w:val="0"/>
          <w:marTop w:val="0"/>
          <w:marBottom w:val="0"/>
          <w:divBdr>
            <w:top w:val="none" w:sz="0" w:space="0" w:color="auto"/>
            <w:left w:val="none" w:sz="0" w:space="0" w:color="auto"/>
            <w:bottom w:val="none" w:sz="0" w:space="0" w:color="auto"/>
            <w:right w:val="none" w:sz="0" w:space="0" w:color="auto"/>
          </w:divBdr>
        </w:div>
        <w:div w:id="821431331">
          <w:marLeft w:val="0"/>
          <w:marRight w:val="0"/>
          <w:marTop w:val="0"/>
          <w:marBottom w:val="0"/>
          <w:divBdr>
            <w:top w:val="none" w:sz="0" w:space="0" w:color="auto"/>
            <w:left w:val="none" w:sz="0" w:space="0" w:color="auto"/>
            <w:bottom w:val="none" w:sz="0" w:space="0" w:color="auto"/>
            <w:right w:val="none" w:sz="0" w:space="0" w:color="auto"/>
          </w:divBdr>
        </w:div>
        <w:div w:id="370227676">
          <w:marLeft w:val="0"/>
          <w:marRight w:val="0"/>
          <w:marTop w:val="0"/>
          <w:marBottom w:val="0"/>
          <w:divBdr>
            <w:top w:val="none" w:sz="0" w:space="0" w:color="auto"/>
            <w:left w:val="none" w:sz="0" w:space="0" w:color="auto"/>
            <w:bottom w:val="none" w:sz="0" w:space="0" w:color="auto"/>
            <w:right w:val="none" w:sz="0" w:space="0" w:color="auto"/>
          </w:divBdr>
        </w:div>
        <w:div w:id="1054042275">
          <w:marLeft w:val="0"/>
          <w:marRight w:val="0"/>
          <w:marTop w:val="0"/>
          <w:marBottom w:val="0"/>
          <w:divBdr>
            <w:top w:val="none" w:sz="0" w:space="0" w:color="auto"/>
            <w:left w:val="none" w:sz="0" w:space="0" w:color="auto"/>
            <w:bottom w:val="none" w:sz="0" w:space="0" w:color="auto"/>
            <w:right w:val="none" w:sz="0" w:space="0" w:color="auto"/>
          </w:divBdr>
        </w:div>
        <w:div w:id="1621498738">
          <w:marLeft w:val="0"/>
          <w:marRight w:val="0"/>
          <w:marTop w:val="0"/>
          <w:marBottom w:val="0"/>
          <w:divBdr>
            <w:top w:val="none" w:sz="0" w:space="0" w:color="auto"/>
            <w:left w:val="none" w:sz="0" w:space="0" w:color="auto"/>
            <w:bottom w:val="none" w:sz="0" w:space="0" w:color="auto"/>
            <w:right w:val="none" w:sz="0" w:space="0" w:color="auto"/>
          </w:divBdr>
        </w:div>
        <w:div w:id="10377220">
          <w:marLeft w:val="0"/>
          <w:marRight w:val="0"/>
          <w:marTop w:val="0"/>
          <w:marBottom w:val="0"/>
          <w:divBdr>
            <w:top w:val="none" w:sz="0" w:space="0" w:color="auto"/>
            <w:left w:val="none" w:sz="0" w:space="0" w:color="auto"/>
            <w:bottom w:val="none" w:sz="0" w:space="0" w:color="auto"/>
            <w:right w:val="none" w:sz="0" w:space="0" w:color="auto"/>
          </w:divBdr>
        </w:div>
        <w:div w:id="1144859385">
          <w:marLeft w:val="0"/>
          <w:marRight w:val="0"/>
          <w:marTop w:val="0"/>
          <w:marBottom w:val="0"/>
          <w:divBdr>
            <w:top w:val="none" w:sz="0" w:space="0" w:color="auto"/>
            <w:left w:val="none" w:sz="0" w:space="0" w:color="auto"/>
            <w:bottom w:val="none" w:sz="0" w:space="0" w:color="auto"/>
            <w:right w:val="none" w:sz="0" w:space="0" w:color="auto"/>
          </w:divBdr>
        </w:div>
        <w:div w:id="523053028">
          <w:marLeft w:val="0"/>
          <w:marRight w:val="0"/>
          <w:marTop w:val="0"/>
          <w:marBottom w:val="0"/>
          <w:divBdr>
            <w:top w:val="none" w:sz="0" w:space="0" w:color="auto"/>
            <w:left w:val="none" w:sz="0" w:space="0" w:color="auto"/>
            <w:bottom w:val="none" w:sz="0" w:space="0" w:color="auto"/>
            <w:right w:val="none" w:sz="0" w:space="0" w:color="auto"/>
          </w:divBdr>
        </w:div>
        <w:div w:id="1586569097">
          <w:marLeft w:val="0"/>
          <w:marRight w:val="0"/>
          <w:marTop w:val="0"/>
          <w:marBottom w:val="0"/>
          <w:divBdr>
            <w:top w:val="none" w:sz="0" w:space="0" w:color="auto"/>
            <w:left w:val="none" w:sz="0" w:space="0" w:color="auto"/>
            <w:bottom w:val="none" w:sz="0" w:space="0" w:color="auto"/>
            <w:right w:val="none" w:sz="0" w:space="0" w:color="auto"/>
          </w:divBdr>
        </w:div>
        <w:div w:id="1687486552">
          <w:marLeft w:val="0"/>
          <w:marRight w:val="0"/>
          <w:marTop w:val="0"/>
          <w:marBottom w:val="0"/>
          <w:divBdr>
            <w:top w:val="none" w:sz="0" w:space="0" w:color="auto"/>
            <w:left w:val="none" w:sz="0" w:space="0" w:color="auto"/>
            <w:bottom w:val="none" w:sz="0" w:space="0" w:color="auto"/>
            <w:right w:val="none" w:sz="0" w:space="0" w:color="auto"/>
          </w:divBdr>
        </w:div>
        <w:div w:id="776950699">
          <w:marLeft w:val="0"/>
          <w:marRight w:val="0"/>
          <w:marTop w:val="0"/>
          <w:marBottom w:val="0"/>
          <w:divBdr>
            <w:top w:val="none" w:sz="0" w:space="0" w:color="auto"/>
            <w:left w:val="none" w:sz="0" w:space="0" w:color="auto"/>
            <w:bottom w:val="none" w:sz="0" w:space="0" w:color="auto"/>
            <w:right w:val="none" w:sz="0" w:space="0" w:color="auto"/>
          </w:divBdr>
        </w:div>
        <w:div w:id="1455563481">
          <w:marLeft w:val="0"/>
          <w:marRight w:val="0"/>
          <w:marTop w:val="0"/>
          <w:marBottom w:val="0"/>
          <w:divBdr>
            <w:top w:val="none" w:sz="0" w:space="0" w:color="auto"/>
            <w:left w:val="none" w:sz="0" w:space="0" w:color="auto"/>
            <w:bottom w:val="none" w:sz="0" w:space="0" w:color="auto"/>
            <w:right w:val="none" w:sz="0" w:space="0" w:color="auto"/>
          </w:divBdr>
        </w:div>
        <w:div w:id="46875234">
          <w:marLeft w:val="0"/>
          <w:marRight w:val="0"/>
          <w:marTop w:val="0"/>
          <w:marBottom w:val="0"/>
          <w:divBdr>
            <w:top w:val="none" w:sz="0" w:space="0" w:color="auto"/>
            <w:left w:val="none" w:sz="0" w:space="0" w:color="auto"/>
            <w:bottom w:val="none" w:sz="0" w:space="0" w:color="auto"/>
            <w:right w:val="none" w:sz="0" w:space="0" w:color="auto"/>
          </w:divBdr>
        </w:div>
        <w:div w:id="1181506295">
          <w:marLeft w:val="0"/>
          <w:marRight w:val="0"/>
          <w:marTop w:val="0"/>
          <w:marBottom w:val="0"/>
          <w:divBdr>
            <w:top w:val="none" w:sz="0" w:space="0" w:color="auto"/>
            <w:left w:val="none" w:sz="0" w:space="0" w:color="auto"/>
            <w:bottom w:val="none" w:sz="0" w:space="0" w:color="auto"/>
            <w:right w:val="none" w:sz="0" w:space="0" w:color="auto"/>
          </w:divBdr>
        </w:div>
        <w:div w:id="1687705165">
          <w:marLeft w:val="0"/>
          <w:marRight w:val="0"/>
          <w:marTop w:val="0"/>
          <w:marBottom w:val="0"/>
          <w:divBdr>
            <w:top w:val="none" w:sz="0" w:space="0" w:color="auto"/>
            <w:left w:val="none" w:sz="0" w:space="0" w:color="auto"/>
            <w:bottom w:val="none" w:sz="0" w:space="0" w:color="auto"/>
            <w:right w:val="none" w:sz="0" w:space="0" w:color="auto"/>
          </w:divBdr>
        </w:div>
        <w:div w:id="1692493016">
          <w:marLeft w:val="0"/>
          <w:marRight w:val="0"/>
          <w:marTop w:val="0"/>
          <w:marBottom w:val="0"/>
          <w:divBdr>
            <w:top w:val="none" w:sz="0" w:space="0" w:color="auto"/>
            <w:left w:val="none" w:sz="0" w:space="0" w:color="auto"/>
            <w:bottom w:val="none" w:sz="0" w:space="0" w:color="auto"/>
            <w:right w:val="none" w:sz="0" w:space="0" w:color="auto"/>
          </w:divBdr>
        </w:div>
        <w:div w:id="1202859540">
          <w:marLeft w:val="0"/>
          <w:marRight w:val="0"/>
          <w:marTop w:val="0"/>
          <w:marBottom w:val="0"/>
          <w:divBdr>
            <w:top w:val="none" w:sz="0" w:space="0" w:color="auto"/>
            <w:left w:val="none" w:sz="0" w:space="0" w:color="auto"/>
            <w:bottom w:val="none" w:sz="0" w:space="0" w:color="auto"/>
            <w:right w:val="none" w:sz="0" w:space="0" w:color="auto"/>
          </w:divBdr>
        </w:div>
        <w:div w:id="1003701012">
          <w:marLeft w:val="0"/>
          <w:marRight w:val="0"/>
          <w:marTop w:val="0"/>
          <w:marBottom w:val="0"/>
          <w:divBdr>
            <w:top w:val="none" w:sz="0" w:space="0" w:color="auto"/>
            <w:left w:val="none" w:sz="0" w:space="0" w:color="auto"/>
            <w:bottom w:val="none" w:sz="0" w:space="0" w:color="auto"/>
            <w:right w:val="none" w:sz="0" w:space="0" w:color="auto"/>
          </w:divBdr>
        </w:div>
        <w:div w:id="2140877772">
          <w:marLeft w:val="0"/>
          <w:marRight w:val="0"/>
          <w:marTop w:val="0"/>
          <w:marBottom w:val="0"/>
          <w:divBdr>
            <w:top w:val="none" w:sz="0" w:space="0" w:color="auto"/>
            <w:left w:val="none" w:sz="0" w:space="0" w:color="auto"/>
            <w:bottom w:val="none" w:sz="0" w:space="0" w:color="auto"/>
            <w:right w:val="none" w:sz="0" w:space="0" w:color="auto"/>
          </w:divBdr>
        </w:div>
        <w:div w:id="1114986020">
          <w:marLeft w:val="0"/>
          <w:marRight w:val="0"/>
          <w:marTop w:val="0"/>
          <w:marBottom w:val="0"/>
          <w:divBdr>
            <w:top w:val="none" w:sz="0" w:space="0" w:color="auto"/>
            <w:left w:val="none" w:sz="0" w:space="0" w:color="auto"/>
            <w:bottom w:val="none" w:sz="0" w:space="0" w:color="auto"/>
            <w:right w:val="none" w:sz="0" w:space="0" w:color="auto"/>
          </w:divBdr>
        </w:div>
      </w:divsChild>
    </w:div>
    <w:div w:id="1113212259">
      <w:bodyDiv w:val="1"/>
      <w:marLeft w:val="0"/>
      <w:marRight w:val="0"/>
      <w:marTop w:val="0"/>
      <w:marBottom w:val="0"/>
      <w:divBdr>
        <w:top w:val="none" w:sz="0" w:space="0" w:color="auto"/>
        <w:left w:val="none" w:sz="0" w:space="0" w:color="auto"/>
        <w:bottom w:val="none" w:sz="0" w:space="0" w:color="auto"/>
        <w:right w:val="none" w:sz="0" w:space="0" w:color="auto"/>
      </w:divBdr>
    </w:div>
    <w:div w:id="1509057664">
      <w:bodyDiv w:val="1"/>
      <w:marLeft w:val="0"/>
      <w:marRight w:val="0"/>
      <w:marTop w:val="0"/>
      <w:marBottom w:val="0"/>
      <w:divBdr>
        <w:top w:val="none" w:sz="0" w:space="0" w:color="auto"/>
        <w:left w:val="none" w:sz="0" w:space="0" w:color="auto"/>
        <w:bottom w:val="none" w:sz="0" w:space="0" w:color="auto"/>
        <w:right w:val="none" w:sz="0" w:space="0" w:color="auto"/>
      </w:divBdr>
      <w:divsChild>
        <w:div w:id="693191573">
          <w:marLeft w:val="0"/>
          <w:marRight w:val="0"/>
          <w:marTop w:val="0"/>
          <w:marBottom w:val="0"/>
          <w:divBdr>
            <w:top w:val="none" w:sz="0" w:space="0" w:color="auto"/>
            <w:left w:val="none" w:sz="0" w:space="0" w:color="auto"/>
            <w:bottom w:val="none" w:sz="0" w:space="0" w:color="auto"/>
            <w:right w:val="none" w:sz="0" w:space="0" w:color="auto"/>
          </w:divBdr>
        </w:div>
        <w:div w:id="1478297451">
          <w:marLeft w:val="0"/>
          <w:marRight w:val="0"/>
          <w:marTop w:val="0"/>
          <w:marBottom w:val="0"/>
          <w:divBdr>
            <w:top w:val="none" w:sz="0" w:space="0" w:color="auto"/>
            <w:left w:val="none" w:sz="0" w:space="0" w:color="auto"/>
            <w:bottom w:val="none" w:sz="0" w:space="0" w:color="auto"/>
            <w:right w:val="none" w:sz="0" w:space="0" w:color="auto"/>
          </w:divBdr>
        </w:div>
        <w:div w:id="347144258">
          <w:marLeft w:val="0"/>
          <w:marRight w:val="0"/>
          <w:marTop w:val="0"/>
          <w:marBottom w:val="0"/>
          <w:divBdr>
            <w:top w:val="none" w:sz="0" w:space="0" w:color="auto"/>
            <w:left w:val="none" w:sz="0" w:space="0" w:color="auto"/>
            <w:bottom w:val="none" w:sz="0" w:space="0" w:color="auto"/>
            <w:right w:val="none" w:sz="0" w:space="0" w:color="auto"/>
          </w:divBdr>
        </w:div>
        <w:div w:id="1623271462">
          <w:marLeft w:val="0"/>
          <w:marRight w:val="0"/>
          <w:marTop w:val="0"/>
          <w:marBottom w:val="0"/>
          <w:divBdr>
            <w:top w:val="none" w:sz="0" w:space="0" w:color="auto"/>
            <w:left w:val="none" w:sz="0" w:space="0" w:color="auto"/>
            <w:bottom w:val="none" w:sz="0" w:space="0" w:color="auto"/>
            <w:right w:val="none" w:sz="0" w:space="0" w:color="auto"/>
          </w:divBdr>
        </w:div>
        <w:div w:id="1200238690">
          <w:marLeft w:val="0"/>
          <w:marRight w:val="0"/>
          <w:marTop w:val="0"/>
          <w:marBottom w:val="0"/>
          <w:divBdr>
            <w:top w:val="none" w:sz="0" w:space="0" w:color="auto"/>
            <w:left w:val="none" w:sz="0" w:space="0" w:color="auto"/>
            <w:bottom w:val="none" w:sz="0" w:space="0" w:color="auto"/>
            <w:right w:val="none" w:sz="0" w:space="0" w:color="auto"/>
          </w:divBdr>
        </w:div>
        <w:div w:id="670134726">
          <w:marLeft w:val="0"/>
          <w:marRight w:val="0"/>
          <w:marTop w:val="0"/>
          <w:marBottom w:val="0"/>
          <w:divBdr>
            <w:top w:val="none" w:sz="0" w:space="0" w:color="auto"/>
            <w:left w:val="none" w:sz="0" w:space="0" w:color="auto"/>
            <w:bottom w:val="none" w:sz="0" w:space="0" w:color="auto"/>
            <w:right w:val="none" w:sz="0" w:space="0" w:color="auto"/>
          </w:divBdr>
        </w:div>
        <w:div w:id="1726028142">
          <w:marLeft w:val="0"/>
          <w:marRight w:val="0"/>
          <w:marTop w:val="0"/>
          <w:marBottom w:val="0"/>
          <w:divBdr>
            <w:top w:val="none" w:sz="0" w:space="0" w:color="auto"/>
            <w:left w:val="none" w:sz="0" w:space="0" w:color="auto"/>
            <w:bottom w:val="none" w:sz="0" w:space="0" w:color="auto"/>
            <w:right w:val="none" w:sz="0" w:space="0" w:color="auto"/>
          </w:divBdr>
        </w:div>
        <w:div w:id="384109576">
          <w:marLeft w:val="0"/>
          <w:marRight w:val="0"/>
          <w:marTop w:val="0"/>
          <w:marBottom w:val="0"/>
          <w:divBdr>
            <w:top w:val="none" w:sz="0" w:space="0" w:color="auto"/>
            <w:left w:val="none" w:sz="0" w:space="0" w:color="auto"/>
            <w:bottom w:val="none" w:sz="0" w:space="0" w:color="auto"/>
            <w:right w:val="none" w:sz="0" w:space="0" w:color="auto"/>
          </w:divBdr>
        </w:div>
        <w:div w:id="509829510">
          <w:marLeft w:val="0"/>
          <w:marRight w:val="0"/>
          <w:marTop w:val="0"/>
          <w:marBottom w:val="0"/>
          <w:divBdr>
            <w:top w:val="none" w:sz="0" w:space="0" w:color="auto"/>
            <w:left w:val="none" w:sz="0" w:space="0" w:color="auto"/>
            <w:bottom w:val="none" w:sz="0" w:space="0" w:color="auto"/>
            <w:right w:val="none" w:sz="0" w:space="0" w:color="auto"/>
          </w:divBdr>
        </w:div>
        <w:div w:id="1929190201">
          <w:marLeft w:val="0"/>
          <w:marRight w:val="0"/>
          <w:marTop w:val="0"/>
          <w:marBottom w:val="0"/>
          <w:divBdr>
            <w:top w:val="none" w:sz="0" w:space="0" w:color="auto"/>
            <w:left w:val="none" w:sz="0" w:space="0" w:color="auto"/>
            <w:bottom w:val="none" w:sz="0" w:space="0" w:color="auto"/>
            <w:right w:val="none" w:sz="0" w:space="0" w:color="auto"/>
          </w:divBdr>
        </w:div>
        <w:div w:id="1927952957">
          <w:marLeft w:val="0"/>
          <w:marRight w:val="0"/>
          <w:marTop w:val="0"/>
          <w:marBottom w:val="0"/>
          <w:divBdr>
            <w:top w:val="none" w:sz="0" w:space="0" w:color="auto"/>
            <w:left w:val="none" w:sz="0" w:space="0" w:color="auto"/>
            <w:bottom w:val="none" w:sz="0" w:space="0" w:color="auto"/>
            <w:right w:val="none" w:sz="0" w:space="0" w:color="auto"/>
          </w:divBdr>
        </w:div>
        <w:div w:id="1140415496">
          <w:marLeft w:val="0"/>
          <w:marRight w:val="0"/>
          <w:marTop w:val="0"/>
          <w:marBottom w:val="0"/>
          <w:divBdr>
            <w:top w:val="none" w:sz="0" w:space="0" w:color="auto"/>
            <w:left w:val="none" w:sz="0" w:space="0" w:color="auto"/>
            <w:bottom w:val="none" w:sz="0" w:space="0" w:color="auto"/>
            <w:right w:val="none" w:sz="0" w:space="0" w:color="auto"/>
          </w:divBdr>
        </w:div>
        <w:div w:id="1205681227">
          <w:marLeft w:val="0"/>
          <w:marRight w:val="0"/>
          <w:marTop w:val="0"/>
          <w:marBottom w:val="0"/>
          <w:divBdr>
            <w:top w:val="none" w:sz="0" w:space="0" w:color="auto"/>
            <w:left w:val="none" w:sz="0" w:space="0" w:color="auto"/>
            <w:bottom w:val="none" w:sz="0" w:space="0" w:color="auto"/>
            <w:right w:val="none" w:sz="0" w:space="0" w:color="auto"/>
          </w:divBdr>
        </w:div>
        <w:div w:id="481508965">
          <w:marLeft w:val="0"/>
          <w:marRight w:val="0"/>
          <w:marTop w:val="0"/>
          <w:marBottom w:val="0"/>
          <w:divBdr>
            <w:top w:val="none" w:sz="0" w:space="0" w:color="auto"/>
            <w:left w:val="none" w:sz="0" w:space="0" w:color="auto"/>
            <w:bottom w:val="none" w:sz="0" w:space="0" w:color="auto"/>
            <w:right w:val="none" w:sz="0" w:space="0" w:color="auto"/>
          </w:divBdr>
        </w:div>
        <w:div w:id="1162156487">
          <w:marLeft w:val="0"/>
          <w:marRight w:val="0"/>
          <w:marTop w:val="0"/>
          <w:marBottom w:val="0"/>
          <w:divBdr>
            <w:top w:val="none" w:sz="0" w:space="0" w:color="auto"/>
            <w:left w:val="none" w:sz="0" w:space="0" w:color="auto"/>
            <w:bottom w:val="none" w:sz="0" w:space="0" w:color="auto"/>
            <w:right w:val="none" w:sz="0" w:space="0" w:color="auto"/>
          </w:divBdr>
        </w:div>
        <w:div w:id="1851602451">
          <w:marLeft w:val="0"/>
          <w:marRight w:val="0"/>
          <w:marTop w:val="0"/>
          <w:marBottom w:val="0"/>
          <w:divBdr>
            <w:top w:val="none" w:sz="0" w:space="0" w:color="auto"/>
            <w:left w:val="none" w:sz="0" w:space="0" w:color="auto"/>
            <w:bottom w:val="none" w:sz="0" w:space="0" w:color="auto"/>
            <w:right w:val="none" w:sz="0" w:space="0" w:color="auto"/>
          </w:divBdr>
        </w:div>
        <w:div w:id="419375508">
          <w:marLeft w:val="0"/>
          <w:marRight w:val="0"/>
          <w:marTop w:val="0"/>
          <w:marBottom w:val="0"/>
          <w:divBdr>
            <w:top w:val="none" w:sz="0" w:space="0" w:color="auto"/>
            <w:left w:val="none" w:sz="0" w:space="0" w:color="auto"/>
            <w:bottom w:val="none" w:sz="0" w:space="0" w:color="auto"/>
            <w:right w:val="none" w:sz="0" w:space="0" w:color="auto"/>
          </w:divBdr>
        </w:div>
        <w:div w:id="902834255">
          <w:marLeft w:val="0"/>
          <w:marRight w:val="0"/>
          <w:marTop w:val="0"/>
          <w:marBottom w:val="0"/>
          <w:divBdr>
            <w:top w:val="none" w:sz="0" w:space="0" w:color="auto"/>
            <w:left w:val="none" w:sz="0" w:space="0" w:color="auto"/>
            <w:bottom w:val="none" w:sz="0" w:space="0" w:color="auto"/>
            <w:right w:val="none" w:sz="0" w:space="0" w:color="auto"/>
          </w:divBdr>
        </w:div>
        <w:div w:id="1900633382">
          <w:marLeft w:val="0"/>
          <w:marRight w:val="0"/>
          <w:marTop w:val="0"/>
          <w:marBottom w:val="0"/>
          <w:divBdr>
            <w:top w:val="none" w:sz="0" w:space="0" w:color="auto"/>
            <w:left w:val="none" w:sz="0" w:space="0" w:color="auto"/>
            <w:bottom w:val="none" w:sz="0" w:space="0" w:color="auto"/>
            <w:right w:val="none" w:sz="0" w:space="0" w:color="auto"/>
          </w:divBdr>
        </w:div>
        <w:div w:id="533541385">
          <w:marLeft w:val="0"/>
          <w:marRight w:val="0"/>
          <w:marTop w:val="0"/>
          <w:marBottom w:val="0"/>
          <w:divBdr>
            <w:top w:val="none" w:sz="0" w:space="0" w:color="auto"/>
            <w:left w:val="none" w:sz="0" w:space="0" w:color="auto"/>
            <w:bottom w:val="none" w:sz="0" w:space="0" w:color="auto"/>
            <w:right w:val="none" w:sz="0" w:space="0" w:color="auto"/>
          </w:divBdr>
        </w:div>
        <w:div w:id="502865278">
          <w:marLeft w:val="0"/>
          <w:marRight w:val="0"/>
          <w:marTop w:val="0"/>
          <w:marBottom w:val="0"/>
          <w:divBdr>
            <w:top w:val="none" w:sz="0" w:space="0" w:color="auto"/>
            <w:left w:val="none" w:sz="0" w:space="0" w:color="auto"/>
            <w:bottom w:val="none" w:sz="0" w:space="0" w:color="auto"/>
            <w:right w:val="none" w:sz="0" w:space="0" w:color="auto"/>
          </w:divBdr>
        </w:div>
        <w:div w:id="182982906">
          <w:marLeft w:val="0"/>
          <w:marRight w:val="0"/>
          <w:marTop w:val="0"/>
          <w:marBottom w:val="0"/>
          <w:divBdr>
            <w:top w:val="none" w:sz="0" w:space="0" w:color="auto"/>
            <w:left w:val="none" w:sz="0" w:space="0" w:color="auto"/>
            <w:bottom w:val="none" w:sz="0" w:space="0" w:color="auto"/>
            <w:right w:val="none" w:sz="0" w:space="0" w:color="auto"/>
          </w:divBdr>
        </w:div>
        <w:div w:id="936330618">
          <w:marLeft w:val="0"/>
          <w:marRight w:val="0"/>
          <w:marTop w:val="0"/>
          <w:marBottom w:val="0"/>
          <w:divBdr>
            <w:top w:val="none" w:sz="0" w:space="0" w:color="auto"/>
            <w:left w:val="none" w:sz="0" w:space="0" w:color="auto"/>
            <w:bottom w:val="none" w:sz="0" w:space="0" w:color="auto"/>
            <w:right w:val="none" w:sz="0" w:space="0" w:color="auto"/>
          </w:divBdr>
        </w:div>
        <w:div w:id="1930042546">
          <w:marLeft w:val="0"/>
          <w:marRight w:val="0"/>
          <w:marTop w:val="0"/>
          <w:marBottom w:val="0"/>
          <w:divBdr>
            <w:top w:val="none" w:sz="0" w:space="0" w:color="auto"/>
            <w:left w:val="none" w:sz="0" w:space="0" w:color="auto"/>
            <w:bottom w:val="none" w:sz="0" w:space="0" w:color="auto"/>
            <w:right w:val="none" w:sz="0" w:space="0" w:color="auto"/>
          </w:divBdr>
        </w:div>
        <w:div w:id="1633904052">
          <w:marLeft w:val="0"/>
          <w:marRight w:val="0"/>
          <w:marTop w:val="0"/>
          <w:marBottom w:val="0"/>
          <w:divBdr>
            <w:top w:val="none" w:sz="0" w:space="0" w:color="auto"/>
            <w:left w:val="none" w:sz="0" w:space="0" w:color="auto"/>
            <w:bottom w:val="none" w:sz="0" w:space="0" w:color="auto"/>
            <w:right w:val="none" w:sz="0" w:space="0" w:color="auto"/>
          </w:divBdr>
        </w:div>
        <w:div w:id="1150516310">
          <w:marLeft w:val="0"/>
          <w:marRight w:val="0"/>
          <w:marTop w:val="0"/>
          <w:marBottom w:val="0"/>
          <w:divBdr>
            <w:top w:val="none" w:sz="0" w:space="0" w:color="auto"/>
            <w:left w:val="none" w:sz="0" w:space="0" w:color="auto"/>
            <w:bottom w:val="none" w:sz="0" w:space="0" w:color="auto"/>
            <w:right w:val="none" w:sz="0" w:space="0" w:color="auto"/>
          </w:divBdr>
        </w:div>
        <w:div w:id="384715732">
          <w:marLeft w:val="0"/>
          <w:marRight w:val="0"/>
          <w:marTop w:val="0"/>
          <w:marBottom w:val="0"/>
          <w:divBdr>
            <w:top w:val="none" w:sz="0" w:space="0" w:color="auto"/>
            <w:left w:val="none" w:sz="0" w:space="0" w:color="auto"/>
            <w:bottom w:val="none" w:sz="0" w:space="0" w:color="auto"/>
            <w:right w:val="none" w:sz="0" w:space="0" w:color="auto"/>
          </w:divBdr>
        </w:div>
        <w:div w:id="292181018">
          <w:marLeft w:val="0"/>
          <w:marRight w:val="0"/>
          <w:marTop w:val="0"/>
          <w:marBottom w:val="0"/>
          <w:divBdr>
            <w:top w:val="none" w:sz="0" w:space="0" w:color="auto"/>
            <w:left w:val="none" w:sz="0" w:space="0" w:color="auto"/>
            <w:bottom w:val="none" w:sz="0" w:space="0" w:color="auto"/>
            <w:right w:val="none" w:sz="0" w:space="0" w:color="auto"/>
          </w:divBdr>
        </w:div>
        <w:div w:id="218592383">
          <w:marLeft w:val="0"/>
          <w:marRight w:val="0"/>
          <w:marTop w:val="0"/>
          <w:marBottom w:val="0"/>
          <w:divBdr>
            <w:top w:val="none" w:sz="0" w:space="0" w:color="auto"/>
            <w:left w:val="none" w:sz="0" w:space="0" w:color="auto"/>
            <w:bottom w:val="none" w:sz="0" w:space="0" w:color="auto"/>
            <w:right w:val="none" w:sz="0" w:space="0" w:color="auto"/>
          </w:divBdr>
        </w:div>
        <w:div w:id="1206328400">
          <w:marLeft w:val="0"/>
          <w:marRight w:val="0"/>
          <w:marTop w:val="0"/>
          <w:marBottom w:val="0"/>
          <w:divBdr>
            <w:top w:val="none" w:sz="0" w:space="0" w:color="auto"/>
            <w:left w:val="none" w:sz="0" w:space="0" w:color="auto"/>
            <w:bottom w:val="none" w:sz="0" w:space="0" w:color="auto"/>
            <w:right w:val="none" w:sz="0" w:space="0" w:color="auto"/>
          </w:divBdr>
        </w:div>
        <w:div w:id="683288259">
          <w:marLeft w:val="0"/>
          <w:marRight w:val="0"/>
          <w:marTop w:val="0"/>
          <w:marBottom w:val="0"/>
          <w:divBdr>
            <w:top w:val="none" w:sz="0" w:space="0" w:color="auto"/>
            <w:left w:val="none" w:sz="0" w:space="0" w:color="auto"/>
            <w:bottom w:val="none" w:sz="0" w:space="0" w:color="auto"/>
            <w:right w:val="none" w:sz="0" w:space="0" w:color="auto"/>
          </w:divBdr>
        </w:div>
        <w:div w:id="610434803">
          <w:marLeft w:val="0"/>
          <w:marRight w:val="0"/>
          <w:marTop w:val="0"/>
          <w:marBottom w:val="0"/>
          <w:divBdr>
            <w:top w:val="none" w:sz="0" w:space="0" w:color="auto"/>
            <w:left w:val="none" w:sz="0" w:space="0" w:color="auto"/>
            <w:bottom w:val="none" w:sz="0" w:space="0" w:color="auto"/>
            <w:right w:val="none" w:sz="0" w:space="0" w:color="auto"/>
          </w:divBdr>
        </w:div>
        <w:div w:id="1810591605">
          <w:marLeft w:val="0"/>
          <w:marRight w:val="0"/>
          <w:marTop w:val="0"/>
          <w:marBottom w:val="0"/>
          <w:divBdr>
            <w:top w:val="none" w:sz="0" w:space="0" w:color="auto"/>
            <w:left w:val="none" w:sz="0" w:space="0" w:color="auto"/>
            <w:bottom w:val="none" w:sz="0" w:space="0" w:color="auto"/>
            <w:right w:val="none" w:sz="0" w:space="0" w:color="auto"/>
          </w:divBdr>
        </w:div>
        <w:div w:id="143013219">
          <w:marLeft w:val="0"/>
          <w:marRight w:val="0"/>
          <w:marTop w:val="0"/>
          <w:marBottom w:val="0"/>
          <w:divBdr>
            <w:top w:val="none" w:sz="0" w:space="0" w:color="auto"/>
            <w:left w:val="none" w:sz="0" w:space="0" w:color="auto"/>
            <w:bottom w:val="none" w:sz="0" w:space="0" w:color="auto"/>
            <w:right w:val="none" w:sz="0" w:space="0" w:color="auto"/>
          </w:divBdr>
        </w:div>
        <w:div w:id="646324028">
          <w:marLeft w:val="0"/>
          <w:marRight w:val="0"/>
          <w:marTop w:val="0"/>
          <w:marBottom w:val="0"/>
          <w:divBdr>
            <w:top w:val="none" w:sz="0" w:space="0" w:color="auto"/>
            <w:left w:val="none" w:sz="0" w:space="0" w:color="auto"/>
            <w:bottom w:val="none" w:sz="0" w:space="0" w:color="auto"/>
            <w:right w:val="none" w:sz="0" w:space="0" w:color="auto"/>
          </w:divBdr>
        </w:div>
        <w:div w:id="1610888118">
          <w:marLeft w:val="0"/>
          <w:marRight w:val="0"/>
          <w:marTop w:val="0"/>
          <w:marBottom w:val="0"/>
          <w:divBdr>
            <w:top w:val="none" w:sz="0" w:space="0" w:color="auto"/>
            <w:left w:val="none" w:sz="0" w:space="0" w:color="auto"/>
            <w:bottom w:val="none" w:sz="0" w:space="0" w:color="auto"/>
            <w:right w:val="none" w:sz="0" w:space="0" w:color="auto"/>
          </w:divBdr>
        </w:div>
        <w:div w:id="1391617535">
          <w:marLeft w:val="0"/>
          <w:marRight w:val="0"/>
          <w:marTop w:val="0"/>
          <w:marBottom w:val="0"/>
          <w:divBdr>
            <w:top w:val="none" w:sz="0" w:space="0" w:color="auto"/>
            <w:left w:val="none" w:sz="0" w:space="0" w:color="auto"/>
            <w:bottom w:val="none" w:sz="0" w:space="0" w:color="auto"/>
            <w:right w:val="none" w:sz="0" w:space="0" w:color="auto"/>
          </w:divBdr>
        </w:div>
        <w:div w:id="2079595642">
          <w:marLeft w:val="0"/>
          <w:marRight w:val="0"/>
          <w:marTop w:val="0"/>
          <w:marBottom w:val="0"/>
          <w:divBdr>
            <w:top w:val="none" w:sz="0" w:space="0" w:color="auto"/>
            <w:left w:val="none" w:sz="0" w:space="0" w:color="auto"/>
            <w:bottom w:val="none" w:sz="0" w:space="0" w:color="auto"/>
            <w:right w:val="none" w:sz="0" w:space="0" w:color="auto"/>
          </w:divBdr>
        </w:div>
        <w:div w:id="28840989">
          <w:marLeft w:val="0"/>
          <w:marRight w:val="0"/>
          <w:marTop w:val="0"/>
          <w:marBottom w:val="0"/>
          <w:divBdr>
            <w:top w:val="none" w:sz="0" w:space="0" w:color="auto"/>
            <w:left w:val="none" w:sz="0" w:space="0" w:color="auto"/>
            <w:bottom w:val="none" w:sz="0" w:space="0" w:color="auto"/>
            <w:right w:val="none" w:sz="0" w:space="0" w:color="auto"/>
          </w:divBdr>
        </w:div>
        <w:div w:id="644120267">
          <w:marLeft w:val="0"/>
          <w:marRight w:val="0"/>
          <w:marTop w:val="0"/>
          <w:marBottom w:val="0"/>
          <w:divBdr>
            <w:top w:val="none" w:sz="0" w:space="0" w:color="auto"/>
            <w:left w:val="none" w:sz="0" w:space="0" w:color="auto"/>
            <w:bottom w:val="none" w:sz="0" w:space="0" w:color="auto"/>
            <w:right w:val="none" w:sz="0" w:space="0" w:color="auto"/>
          </w:divBdr>
        </w:div>
        <w:div w:id="1378968812">
          <w:marLeft w:val="0"/>
          <w:marRight w:val="0"/>
          <w:marTop w:val="0"/>
          <w:marBottom w:val="0"/>
          <w:divBdr>
            <w:top w:val="none" w:sz="0" w:space="0" w:color="auto"/>
            <w:left w:val="none" w:sz="0" w:space="0" w:color="auto"/>
            <w:bottom w:val="none" w:sz="0" w:space="0" w:color="auto"/>
            <w:right w:val="none" w:sz="0" w:space="0" w:color="auto"/>
          </w:divBdr>
        </w:div>
        <w:div w:id="1182743746">
          <w:marLeft w:val="0"/>
          <w:marRight w:val="0"/>
          <w:marTop w:val="0"/>
          <w:marBottom w:val="0"/>
          <w:divBdr>
            <w:top w:val="none" w:sz="0" w:space="0" w:color="auto"/>
            <w:left w:val="none" w:sz="0" w:space="0" w:color="auto"/>
            <w:bottom w:val="none" w:sz="0" w:space="0" w:color="auto"/>
            <w:right w:val="none" w:sz="0" w:space="0" w:color="auto"/>
          </w:divBdr>
        </w:div>
        <w:div w:id="1800763915">
          <w:marLeft w:val="0"/>
          <w:marRight w:val="0"/>
          <w:marTop w:val="0"/>
          <w:marBottom w:val="0"/>
          <w:divBdr>
            <w:top w:val="none" w:sz="0" w:space="0" w:color="auto"/>
            <w:left w:val="none" w:sz="0" w:space="0" w:color="auto"/>
            <w:bottom w:val="none" w:sz="0" w:space="0" w:color="auto"/>
            <w:right w:val="none" w:sz="0" w:space="0" w:color="auto"/>
          </w:divBdr>
        </w:div>
        <w:div w:id="792751200">
          <w:marLeft w:val="0"/>
          <w:marRight w:val="0"/>
          <w:marTop w:val="0"/>
          <w:marBottom w:val="0"/>
          <w:divBdr>
            <w:top w:val="none" w:sz="0" w:space="0" w:color="auto"/>
            <w:left w:val="none" w:sz="0" w:space="0" w:color="auto"/>
            <w:bottom w:val="none" w:sz="0" w:space="0" w:color="auto"/>
            <w:right w:val="none" w:sz="0" w:space="0" w:color="auto"/>
          </w:divBdr>
        </w:div>
        <w:div w:id="1402292505">
          <w:marLeft w:val="0"/>
          <w:marRight w:val="0"/>
          <w:marTop w:val="0"/>
          <w:marBottom w:val="0"/>
          <w:divBdr>
            <w:top w:val="none" w:sz="0" w:space="0" w:color="auto"/>
            <w:left w:val="none" w:sz="0" w:space="0" w:color="auto"/>
            <w:bottom w:val="none" w:sz="0" w:space="0" w:color="auto"/>
            <w:right w:val="none" w:sz="0" w:space="0" w:color="auto"/>
          </w:divBdr>
        </w:div>
        <w:div w:id="1345285433">
          <w:marLeft w:val="0"/>
          <w:marRight w:val="0"/>
          <w:marTop w:val="0"/>
          <w:marBottom w:val="0"/>
          <w:divBdr>
            <w:top w:val="none" w:sz="0" w:space="0" w:color="auto"/>
            <w:left w:val="none" w:sz="0" w:space="0" w:color="auto"/>
            <w:bottom w:val="none" w:sz="0" w:space="0" w:color="auto"/>
            <w:right w:val="none" w:sz="0" w:space="0" w:color="auto"/>
          </w:divBdr>
        </w:div>
        <w:div w:id="1466661859">
          <w:marLeft w:val="0"/>
          <w:marRight w:val="0"/>
          <w:marTop w:val="0"/>
          <w:marBottom w:val="0"/>
          <w:divBdr>
            <w:top w:val="none" w:sz="0" w:space="0" w:color="auto"/>
            <w:left w:val="none" w:sz="0" w:space="0" w:color="auto"/>
            <w:bottom w:val="none" w:sz="0" w:space="0" w:color="auto"/>
            <w:right w:val="none" w:sz="0" w:space="0" w:color="auto"/>
          </w:divBdr>
        </w:div>
        <w:div w:id="1662538784">
          <w:marLeft w:val="0"/>
          <w:marRight w:val="0"/>
          <w:marTop w:val="0"/>
          <w:marBottom w:val="0"/>
          <w:divBdr>
            <w:top w:val="none" w:sz="0" w:space="0" w:color="auto"/>
            <w:left w:val="none" w:sz="0" w:space="0" w:color="auto"/>
            <w:bottom w:val="none" w:sz="0" w:space="0" w:color="auto"/>
            <w:right w:val="none" w:sz="0" w:space="0" w:color="auto"/>
          </w:divBdr>
        </w:div>
        <w:div w:id="1683165322">
          <w:marLeft w:val="0"/>
          <w:marRight w:val="0"/>
          <w:marTop w:val="0"/>
          <w:marBottom w:val="0"/>
          <w:divBdr>
            <w:top w:val="none" w:sz="0" w:space="0" w:color="auto"/>
            <w:left w:val="none" w:sz="0" w:space="0" w:color="auto"/>
            <w:bottom w:val="none" w:sz="0" w:space="0" w:color="auto"/>
            <w:right w:val="none" w:sz="0" w:space="0" w:color="auto"/>
          </w:divBdr>
        </w:div>
        <w:div w:id="413862107">
          <w:marLeft w:val="0"/>
          <w:marRight w:val="0"/>
          <w:marTop w:val="0"/>
          <w:marBottom w:val="0"/>
          <w:divBdr>
            <w:top w:val="none" w:sz="0" w:space="0" w:color="auto"/>
            <w:left w:val="none" w:sz="0" w:space="0" w:color="auto"/>
            <w:bottom w:val="none" w:sz="0" w:space="0" w:color="auto"/>
            <w:right w:val="none" w:sz="0" w:space="0" w:color="auto"/>
          </w:divBdr>
        </w:div>
        <w:div w:id="997148921">
          <w:marLeft w:val="0"/>
          <w:marRight w:val="0"/>
          <w:marTop w:val="0"/>
          <w:marBottom w:val="0"/>
          <w:divBdr>
            <w:top w:val="none" w:sz="0" w:space="0" w:color="auto"/>
            <w:left w:val="none" w:sz="0" w:space="0" w:color="auto"/>
            <w:bottom w:val="none" w:sz="0" w:space="0" w:color="auto"/>
            <w:right w:val="none" w:sz="0" w:space="0" w:color="auto"/>
          </w:divBdr>
        </w:div>
        <w:div w:id="321543007">
          <w:marLeft w:val="0"/>
          <w:marRight w:val="0"/>
          <w:marTop w:val="0"/>
          <w:marBottom w:val="0"/>
          <w:divBdr>
            <w:top w:val="none" w:sz="0" w:space="0" w:color="auto"/>
            <w:left w:val="none" w:sz="0" w:space="0" w:color="auto"/>
            <w:bottom w:val="none" w:sz="0" w:space="0" w:color="auto"/>
            <w:right w:val="none" w:sz="0" w:space="0" w:color="auto"/>
          </w:divBdr>
        </w:div>
        <w:div w:id="1876886445">
          <w:marLeft w:val="0"/>
          <w:marRight w:val="0"/>
          <w:marTop w:val="0"/>
          <w:marBottom w:val="0"/>
          <w:divBdr>
            <w:top w:val="none" w:sz="0" w:space="0" w:color="auto"/>
            <w:left w:val="none" w:sz="0" w:space="0" w:color="auto"/>
            <w:bottom w:val="none" w:sz="0" w:space="0" w:color="auto"/>
            <w:right w:val="none" w:sz="0" w:space="0" w:color="auto"/>
          </w:divBdr>
        </w:div>
        <w:div w:id="372847097">
          <w:marLeft w:val="0"/>
          <w:marRight w:val="0"/>
          <w:marTop w:val="0"/>
          <w:marBottom w:val="0"/>
          <w:divBdr>
            <w:top w:val="none" w:sz="0" w:space="0" w:color="auto"/>
            <w:left w:val="none" w:sz="0" w:space="0" w:color="auto"/>
            <w:bottom w:val="none" w:sz="0" w:space="0" w:color="auto"/>
            <w:right w:val="none" w:sz="0" w:space="0" w:color="auto"/>
          </w:divBdr>
        </w:div>
        <w:div w:id="1050301523">
          <w:marLeft w:val="0"/>
          <w:marRight w:val="0"/>
          <w:marTop w:val="0"/>
          <w:marBottom w:val="0"/>
          <w:divBdr>
            <w:top w:val="none" w:sz="0" w:space="0" w:color="auto"/>
            <w:left w:val="none" w:sz="0" w:space="0" w:color="auto"/>
            <w:bottom w:val="none" w:sz="0" w:space="0" w:color="auto"/>
            <w:right w:val="none" w:sz="0" w:space="0" w:color="auto"/>
          </w:divBdr>
        </w:div>
        <w:div w:id="352002668">
          <w:marLeft w:val="0"/>
          <w:marRight w:val="0"/>
          <w:marTop w:val="0"/>
          <w:marBottom w:val="0"/>
          <w:divBdr>
            <w:top w:val="none" w:sz="0" w:space="0" w:color="auto"/>
            <w:left w:val="none" w:sz="0" w:space="0" w:color="auto"/>
            <w:bottom w:val="none" w:sz="0" w:space="0" w:color="auto"/>
            <w:right w:val="none" w:sz="0" w:space="0" w:color="auto"/>
          </w:divBdr>
        </w:div>
        <w:div w:id="221210287">
          <w:marLeft w:val="0"/>
          <w:marRight w:val="0"/>
          <w:marTop w:val="0"/>
          <w:marBottom w:val="0"/>
          <w:divBdr>
            <w:top w:val="none" w:sz="0" w:space="0" w:color="auto"/>
            <w:left w:val="none" w:sz="0" w:space="0" w:color="auto"/>
            <w:bottom w:val="none" w:sz="0" w:space="0" w:color="auto"/>
            <w:right w:val="none" w:sz="0" w:space="0" w:color="auto"/>
          </w:divBdr>
        </w:div>
        <w:div w:id="1531793772">
          <w:marLeft w:val="0"/>
          <w:marRight w:val="0"/>
          <w:marTop w:val="0"/>
          <w:marBottom w:val="0"/>
          <w:divBdr>
            <w:top w:val="none" w:sz="0" w:space="0" w:color="auto"/>
            <w:left w:val="none" w:sz="0" w:space="0" w:color="auto"/>
            <w:bottom w:val="none" w:sz="0" w:space="0" w:color="auto"/>
            <w:right w:val="none" w:sz="0" w:space="0" w:color="auto"/>
          </w:divBdr>
        </w:div>
        <w:div w:id="1108618673">
          <w:marLeft w:val="0"/>
          <w:marRight w:val="0"/>
          <w:marTop w:val="0"/>
          <w:marBottom w:val="0"/>
          <w:divBdr>
            <w:top w:val="none" w:sz="0" w:space="0" w:color="auto"/>
            <w:left w:val="none" w:sz="0" w:space="0" w:color="auto"/>
            <w:bottom w:val="none" w:sz="0" w:space="0" w:color="auto"/>
            <w:right w:val="none" w:sz="0" w:space="0" w:color="auto"/>
          </w:divBdr>
        </w:div>
        <w:div w:id="2082366220">
          <w:marLeft w:val="0"/>
          <w:marRight w:val="0"/>
          <w:marTop w:val="0"/>
          <w:marBottom w:val="0"/>
          <w:divBdr>
            <w:top w:val="none" w:sz="0" w:space="0" w:color="auto"/>
            <w:left w:val="none" w:sz="0" w:space="0" w:color="auto"/>
            <w:bottom w:val="none" w:sz="0" w:space="0" w:color="auto"/>
            <w:right w:val="none" w:sz="0" w:space="0" w:color="auto"/>
          </w:divBdr>
        </w:div>
        <w:div w:id="1560823598">
          <w:marLeft w:val="0"/>
          <w:marRight w:val="0"/>
          <w:marTop w:val="0"/>
          <w:marBottom w:val="0"/>
          <w:divBdr>
            <w:top w:val="none" w:sz="0" w:space="0" w:color="auto"/>
            <w:left w:val="none" w:sz="0" w:space="0" w:color="auto"/>
            <w:bottom w:val="none" w:sz="0" w:space="0" w:color="auto"/>
            <w:right w:val="none" w:sz="0" w:space="0" w:color="auto"/>
          </w:divBdr>
        </w:div>
        <w:div w:id="1073820583">
          <w:marLeft w:val="0"/>
          <w:marRight w:val="0"/>
          <w:marTop w:val="0"/>
          <w:marBottom w:val="0"/>
          <w:divBdr>
            <w:top w:val="none" w:sz="0" w:space="0" w:color="auto"/>
            <w:left w:val="none" w:sz="0" w:space="0" w:color="auto"/>
            <w:bottom w:val="none" w:sz="0" w:space="0" w:color="auto"/>
            <w:right w:val="none" w:sz="0" w:space="0" w:color="auto"/>
          </w:divBdr>
        </w:div>
        <w:div w:id="357318585">
          <w:marLeft w:val="0"/>
          <w:marRight w:val="0"/>
          <w:marTop w:val="0"/>
          <w:marBottom w:val="0"/>
          <w:divBdr>
            <w:top w:val="none" w:sz="0" w:space="0" w:color="auto"/>
            <w:left w:val="none" w:sz="0" w:space="0" w:color="auto"/>
            <w:bottom w:val="none" w:sz="0" w:space="0" w:color="auto"/>
            <w:right w:val="none" w:sz="0" w:space="0" w:color="auto"/>
          </w:divBdr>
        </w:div>
        <w:div w:id="1132331658">
          <w:marLeft w:val="0"/>
          <w:marRight w:val="0"/>
          <w:marTop w:val="0"/>
          <w:marBottom w:val="0"/>
          <w:divBdr>
            <w:top w:val="none" w:sz="0" w:space="0" w:color="auto"/>
            <w:left w:val="none" w:sz="0" w:space="0" w:color="auto"/>
            <w:bottom w:val="none" w:sz="0" w:space="0" w:color="auto"/>
            <w:right w:val="none" w:sz="0" w:space="0" w:color="auto"/>
          </w:divBdr>
        </w:div>
        <w:div w:id="17241140">
          <w:marLeft w:val="0"/>
          <w:marRight w:val="0"/>
          <w:marTop w:val="0"/>
          <w:marBottom w:val="0"/>
          <w:divBdr>
            <w:top w:val="none" w:sz="0" w:space="0" w:color="auto"/>
            <w:left w:val="none" w:sz="0" w:space="0" w:color="auto"/>
            <w:bottom w:val="none" w:sz="0" w:space="0" w:color="auto"/>
            <w:right w:val="none" w:sz="0" w:space="0" w:color="auto"/>
          </w:divBdr>
        </w:div>
        <w:div w:id="484859576">
          <w:marLeft w:val="0"/>
          <w:marRight w:val="0"/>
          <w:marTop w:val="0"/>
          <w:marBottom w:val="0"/>
          <w:divBdr>
            <w:top w:val="none" w:sz="0" w:space="0" w:color="auto"/>
            <w:left w:val="none" w:sz="0" w:space="0" w:color="auto"/>
            <w:bottom w:val="none" w:sz="0" w:space="0" w:color="auto"/>
            <w:right w:val="none" w:sz="0" w:space="0" w:color="auto"/>
          </w:divBdr>
        </w:div>
        <w:div w:id="1675720093">
          <w:marLeft w:val="0"/>
          <w:marRight w:val="0"/>
          <w:marTop w:val="0"/>
          <w:marBottom w:val="0"/>
          <w:divBdr>
            <w:top w:val="none" w:sz="0" w:space="0" w:color="auto"/>
            <w:left w:val="none" w:sz="0" w:space="0" w:color="auto"/>
            <w:bottom w:val="none" w:sz="0" w:space="0" w:color="auto"/>
            <w:right w:val="none" w:sz="0" w:space="0" w:color="auto"/>
          </w:divBdr>
        </w:div>
        <w:div w:id="745225408">
          <w:marLeft w:val="0"/>
          <w:marRight w:val="0"/>
          <w:marTop w:val="0"/>
          <w:marBottom w:val="0"/>
          <w:divBdr>
            <w:top w:val="none" w:sz="0" w:space="0" w:color="auto"/>
            <w:left w:val="none" w:sz="0" w:space="0" w:color="auto"/>
            <w:bottom w:val="none" w:sz="0" w:space="0" w:color="auto"/>
            <w:right w:val="none" w:sz="0" w:space="0" w:color="auto"/>
          </w:divBdr>
        </w:div>
        <w:div w:id="776484375">
          <w:marLeft w:val="0"/>
          <w:marRight w:val="0"/>
          <w:marTop w:val="0"/>
          <w:marBottom w:val="0"/>
          <w:divBdr>
            <w:top w:val="none" w:sz="0" w:space="0" w:color="auto"/>
            <w:left w:val="none" w:sz="0" w:space="0" w:color="auto"/>
            <w:bottom w:val="none" w:sz="0" w:space="0" w:color="auto"/>
            <w:right w:val="none" w:sz="0" w:space="0" w:color="auto"/>
          </w:divBdr>
        </w:div>
        <w:div w:id="648487092">
          <w:marLeft w:val="0"/>
          <w:marRight w:val="0"/>
          <w:marTop w:val="0"/>
          <w:marBottom w:val="0"/>
          <w:divBdr>
            <w:top w:val="none" w:sz="0" w:space="0" w:color="auto"/>
            <w:left w:val="none" w:sz="0" w:space="0" w:color="auto"/>
            <w:bottom w:val="none" w:sz="0" w:space="0" w:color="auto"/>
            <w:right w:val="none" w:sz="0" w:space="0" w:color="auto"/>
          </w:divBdr>
        </w:div>
        <w:div w:id="442455358">
          <w:marLeft w:val="0"/>
          <w:marRight w:val="0"/>
          <w:marTop w:val="0"/>
          <w:marBottom w:val="0"/>
          <w:divBdr>
            <w:top w:val="none" w:sz="0" w:space="0" w:color="auto"/>
            <w:left w:val="none" w:sz="0" w:space="0" w:color="auto"/>
            <w:bottom w:val="none" w:sz="0" w:space="0" w:color="auto"/>
            <w:right w:val="none" w:sz="0" w:space="0" w:color="auto"/>
          </w:divBdr>
        </w:div>
      </w:divsChild>
    </w:div>
    <w:div w:id="1648364894">
      <w:bodyDiv w:val="1"/>
      <w:marLeft w:val="60"/>
      <w:marRight w:val="60"/>
      <w:marTop w:val="60"/>
      <w:marBottom w:val="15"/>
      <w:divBdr>
        <w:top w:val="none" w:sz="0" w:space="0" w:color="auto"/>
        <w:left w:val="none" w:sz="0" w:space="0" w:color="auto"/>
        <w:bottom w:val="none" w:sz="0" w:space="0" w:color="auto"/>
        <w:right w:val="none" w:sz="0" w:space="0" w:color="auto"/>
      </w:divBdr>
      <w:divsChild>
        <w:div w:id="2041971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0F60C-B4E7-498A-A844-8C490358A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19</Pages>
  <Words>7052</Words>
  <Characters>33801</Characters>
  <Application>Microsoft Office Word</Application>
  <DocSecurity>0</DocSecurity>
  <Lines>281</Lines>
  <Paragraphs>81</Paragraphs>
  <ScaleCrop>false</ScaleCrop>
  <HeadingPairs>
    <vt:vector size="2" baseType="variant">
      <vt:variant>
        <vt:lpstr>Title</vt:lpstr>
      </vt:variant>
      <vt:variant>
        <vt:i4>1</vt:i4>
      </vt:variant>
    </vt:vector>
  </HeadingPairs>
  <TitlesOfParts>
    <vt:vector size="1" baseType="lpstr">
      <vt:lpstr/>
    </vt:vector>
  </TitlesOfParts>
  <Company>This document has been created by Municipal Affairs staff; it is general information only and not to be construed as legal advice for any specific factual situation. If you are unsure whether this information applies to your particular situation you should consult a lawyer. In case of any inconsistency between the information presented here and any Act or Regulation, the Act or Regulation prevails.</Company>
  <LinksUpToDate>false</LinksUpToDate>
  <CharactersWithSpaces>40772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jcasler</dc:creator>
  <cp:lastModifiedBy>Kevin McCarville</cp:lastModifiedBy>
  <cp:revision>11</cp:revision>
  <cp:lastPrinted>2021-01-29T17:18:00Z</cp:lastPrinted>
  <dcterms:created xsi:type="dcterms:W3CDTF">2021-04-12T17:58:00Z</dcterms:created>
  <dcterms:modified xsi:type="dcterms:W3CDTF">2023-08-23T18:00:00Z</dcterms:modified>
</cp:coreProperties>
</file>